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BC71" w14:textId="77777777" w:rsidR="006D6DA5" w:rsidRDefault="006D6DA5" w:rsidP="007B3745">
      <w:pPr>
        <w:pStyle w:val="Headinglevelone"/>
        <w:spacing w:before="120"/>
        <w:rPr>
          <w:lang w:val="en-GB"/>
        </w:rPr>
      </w:pPr>
    </w:p>
    <w:p w14:paraId="5448FBBD" w14:textId="77777777" w:rsidR="006B38C8" w:rsidRDefault="006B38C8" w:rsidP="007B3745">
      <w:pPr>
        <w:pStyle w:val="Headinglevelone"/>
        <w:spacing w:before="120"/>
        <w:rPr>
          <w:lang w:val="en-GB"/>
        </w:rPr>
      </w:pPr>
    </w:p>
    <w:p w14:paraId="20AC3AF4" w14:textId="3DDD4B06" w:rsidR="00436977" w:rsidRPr="00436977" w:rsidRDefault="00F075ED" w:rsidP="00A40E09">
      <w:pPr>
        <w:pStyle w:val="Headingleveltwo"/>
        <w:rPr>
          <w:rFonts w:asciiTheme="majorHAnsi" w:hAnsiTheme="majorHAnsi" w:cs="Calibri"/>
          <w:color w:val="13B0C6"/>
          <w:sz w:val="36"/>
          <w:szCs w:val="36"/>
          <w:lang w:eastAsia="en-GB"/>
        </w:rPr>
      </w:pPr>
      <w:r w:rsidRPr="00F075ED">
        <w:rPr>
          <w:rFonts w:asciiTheme="majorHAnsi" w:hAnsiTheme="majorHAnsi" w:cs="Calibri"/>
          <w:color w:val="13B0C6"/>
          <w:sz w:val="36"/>
          <w:szCs w:val="36"/>
          <w:lang w:eastAsia="en-GB"/>
        </w:rPr>
        <w:t>“Bright” ideas from Medical Students on Clinical Placements</w:t>
      </w:r>
    </w:p>
    <w:p w14:paraId="29DFD83C" w14:textId="77777777" w:rsidR="00E8440B" w:rsidRDefault="00E8440B" w:rsidP="001B3B19">
      <w:pPr>
        <w:pStyle w:val="Headinglevelthree"/>
        <w:spacing w:after="0"/>
        <w:rPr>
          <w:szCs w:val="32"/>
          <w:lang w:val="en-GB"/>
        </w:rPr>
        <w:sectPr w:rsidR="00E8440B" w:rsidSect="00B95AC5">
          <w:headerReference w:type="default" r:id="rId8"/>
          <w:footerReference w:type="default" r:id="rId9"/>
          <w:headerReference w:type="first" r:id="rId10"/>
          <w:footerReference w:type="first" r:id="rId11"/>
          <w:pgSz w:w="11906" w:h="16838"/>
          <w:pgMar w:top="709" w:right="1080" w:bottom="1440" w:left="1080" w:header="709" w:footer="708" w:gutter="0"/>
          <w:cols w:space="708"/>
          <w:titlePg/>
          <w:docGrid w:linePitch="360"/>
        </w:sectPr>
      </w:pPr>
    </w:p>
    <w:p w14:paraId="06853020" w14:textId="4FB74F53" w:rsidR="001B3B19" w:rsidRPr="00E8440B" w:rsidRDefault="00094E3F" w:rsidP="00E8440B">
      <w:pPr>
        <w:pStyle w:val="NHSHeadingone"/>
      </w:pPr>
      <w:r w:rsidRPr="00E8440B">
        <w:t>Topic Area</w:t>
      </w:r>
      <w:r w:rsidR="0025066E" w:rsidRPr="00E8440B">
        <w:t>(s)</w:t>
      </w:r>
    </w:p>
    <w:p w14:paraId="02721BB6" w14:textId="77777777" w:rsidR="00F075ED" w:rsidRDefault="00F075ED" w:rsidP="007E0BE3">
      <w:pPr>
        <w:pStyle w:val="Bodycopyverdana9pt"/>
        <w:numPr>
          <w:ilvl w:val="0"/>
          <w:numId w:val="5"/>
        </w:numPr>
      </w:pPr>
      <w:r w:rsidRPr="00F075ED">
        <w:t xml:space="preserve">Greenhouse gasses: linkages, </w:t>
      </w:r>
      <w:proofErr w:type="gramStart"/>
      <w:r w:rsidRPr="00F075ED">
        <w:t>emissions;</w:t>
      </w:r>
      <w:proofErr w:type="gramEnd"/>
    </w:p>
    <w:p w14:paraId="3636801E" w14:textId="77777777" w:rsidR="00F075ED" w:rsidRDefault="00F075ED" w:rsidP="007E0BE3">
      <w:pPr>
        <w:pStyle w:val="Bodycopyverdana9pt"/>
        <w:numPr>
          <w:ilvl w:val="0"/>
          <w:numId w:val="5"/>
        </w:numPr>
      </w:pPr>
      <w:r w:rsidRPr="00F075ED">
        <w:t>Estates and facilities (buildings, energy, waste, water</w:t>
      </w:r>
      <w:proofErr w:type="gramStart"/>
      <w:r w:rsidRPr="00F075ED">
        <w:t>);</w:t>
      </w:r>
      <w:proofErr w:type="gramEnd"/>
    </w:p>
    <w:p w14:paraId="57987A4F" w14:textId="6E9DC90A" w:rsidR="00ED6425" w:rsidRDefault="00F075ED" w:rsidP="007E0BE3">
      <w:pPr>
        <w:pStyle w:val="Bodycopyverdana9pt"/>
        <w:numPr>
          <w:ilvl w:val="0"/>
          <w:numId w:val="5"/>
        </w:numPr>
      </w:pPr>
      <w:r w:rsidRPr="00F075ED">
        <w:t xml:space="preserve">Digital </w:t>
      </w:r>
      <w:proofErr w:type="gramStart"/>
      <w:r w:rsidRPr="00F075ED">
        <w:t>transformation;</w:t>
      </w:r>
      <w:proofErr w:type="gramEnd"/>
    </w:p>
    <w:p w14:paraId="6855FDB0" w14:textId="6D710E6B" w:rsidR="0025066E" w:rsidRPr="00BD303D" w:rsidRDefault="0025066E" w:rsidP="00BD303D">
      <w:pPr>
        <w:pStyle w:val="NHSHeadingone"/>
      </w:pPr>
      <w:r w:rsidRPr="00BD303D">
        <w:t>Please specify your project approach</w:t>
      </w:r>
    </w:p>
    <w:p w14:paraId="25059197" w14:textId="7DFB68F2" w:rsidR="00214575" w:rsidRDefault="00F075ED" w:rsidP="00BD303D">
      <w:pPr>
        <w:pStyle w:val="Bodycopyverdana9pt"/>
      </w:pPr>
      <w:r w:rsidRPr="00F075ED">
        <w:t>Mitigation only</w:t>
      </w:r>
    </w:p>
    <w:p w14:paraId="53DB8395" w14:textId="7348DEB3" w:rsidR="00CF3726" w:rsidRPr="00BD303D" w:rsidRDefault="00E61D96" w:rsidP="00BD303D">
      <w:pPr>
        <w:pStyle w:val="NHSHeadingone"/>
      </w:pPr>
      <w:r w:rsidRPr="00BD303D">
        <w:t>Key message</w:t>
      </w:r>
      <w:r w:rsidR="000F2CB6" w:rsidRPr="00BD303D">
        <w:t xml:space="preserve"> / aim</w:t>
      </w:r>
    </w:p>
    <w:p w14:paraId="57B07F20" w14:textId="5E180FF2" w:rsidR="00F075ED" w:rsidRDefault="00F075ED" w:rsidP="00F075ED">
      <w:pPr>
        <w:pStyle w:val="Bodycopyverdana9pt"/>
      </w:pPr>
      <w:r>
        <w:t>Our aim was to save energy and carbon emissions by reducing the screen brightness of all monitors on an NHS ward and hospital library to 40%. This was achieved in a measurable way, as the decrease in energy (kWh) we measured could be converted exactly to carbon (kg CO2e) savings.</w:t>
      </w:r>
    </w:p>
    <w:p w14:paraId="13EA8294" w14:textId="5C28A296" w:rsidR="00214575" w:rsidRDefault="00F075ED" w:rsidP="00F075ED">
      <w:pPr>
        <w:pStyle w:val="Bodycopyverdana9pt"/>
      </w:pPr>
      <w:r>
        <w:t xml:space="preserve">This was done over the course of an </w:t>
      </w:r>
      <w:proofErr w:type="gramStart"/>
      <w:r>
        <w:t>8 week</w:t>
      </w:r>
      <w:proofErr w:type="gramEnd"/>
      <w:r>
        <w:t xml:space="preserve"> placement block, culminating in presenting our results to consultants across the hospital with the aims of increasing awareness of sustainability in healthcare, </w:t>
      </w:r>
      <w:proofErr w:type="spellStart"/>
      <w:r>
        <w:t>incentivising</w:t>
      </w:r>
      <w:proofErr w:type="spellEnd"/>
      <w:r>
        <w:t xml:space="preserve"> senior doctors to replicate the project at a hospital-wide level and showing that medical students can make impactful steps towards sustainability on placement and inspire staff to do the same.</w:t>
      </w:r>
    </w:p>
    <w:p w14:paraId="295E9D39" w14:textId="22342F2F" w:rsidR="00D70D54" w:rsidRPr="00BD303D" w:rsidRDefault="00820681" w:rsidP="00BD303D">
      <w:pPr>
        <w:pStyle w:val="NHSHeadingone"/>
      </w:pPr>
      <w:r w:rsidRPr="00BD303D">
        <w:t>What was the problem?</w:t>
      </w:r>
    </w:p>
    <w:p w14:paraId="028B9165" w14:textId="5154E287" w:rsidR="00F075ED" w:rsidRDefault="00F075ED" w:rsidP="00F075ED">
      <w:pPr>
        <w:pStyle w:val="Bodycopyverdana9pt"/>
      </w:pPr>
      <w:r>
        <w:t>The healthcare sector contributes heavily to climate change, producing 4.4% of global carbon emissions. (1) Medical students in the UK are required to engage in Quality Improvement Projects (QIP) and projects that reduce carbon emissions have the potential for financial, environmental and public health benefits. (2)</w:t>
      </w:r>
    </w:p>
    <w:p w14:paraId="4FF76A63" w14:textId="2B7ABE7D" w:rsidR="00F075ED" w:rsidRDefault="00F075ED" w:rsidP="00F075ED">
      <w:pPr>
        <w:pStyle w:val="Bodycopyverdana9pt"/>
      </w:pPr>
      <w:r>
        <w:t xml:space="preserve">With the increasing </w:t>
      </w:r>
      <w:proofErr w:type="spellStart"/>
      <w:r>
        <w:t>digitisation</w:t>
      </w:r>
      <w:proofErr w:type="spellEnd"/>
      <w:r>
        <w:t xml:space="preserve"> of healthcare, more electricity will be required to power computers - a major source of carbon emissions. (3) However, computer usage can be </w:t>
      </w:r>
      <w:proofErr w:type="spellStart"/>
      <w:r>
        <w:t>optimised</w:t>
      </w:r>
      <w:proofErr w:type="spellEnd"/>
      <w:r>
        <w:t xml:space="preserve"> to reduce the electricity required to function, particularly reducing screen brightness.</w:t>
      </w:r>
    </w:p>
    <w:p w14:paraId="61B94030" w14:textId="77777777" w:rsidR="00F075ED" w:rsidRDefault="00F075ED" w:rsidP="00F075ED">
      <w:pPr>
        <w:pStyle w:val="Bodycopyverdana9pt"/>
      </w:pPr>
      <w:r>
        <w:t>1. Healthcare’s climate footprint [Internet]. 2019 [cited 2024 Jan 21]. Available from: https://www.arup.com/perspectives/publications/research/section/healthcares-climate-footprint</w:t>
      </w:r>
    </w:p>
    <w:p w14:paraId="1AE064AE" w14:textId="77777777" w:rsidR="00F075ED" w:rsidRDefault="00F075ED" w:rsidP="00F075ED">
      <w:pPr>
        <w:pStyle w:val="Bodycopyverdana9pt"/>
      </w:pPr>
      <w:r>
        <w:t xml:space="preserve">2. GMC. Outcomes 1 - Professional values and </w:t>
      </w:r>
      <w:proofErr w:type="spellStart"/>
      <w:r>
        <w:t>behaviours</w:t>
      </w:r>
      <w:proofErr w:type="spellEnd"/>
      <w:r>
        <w:t xml:space="preserve"> - Patient safety and quality improvement. In: Outcomes for graduates.</w:t>
      </w:r>
    </w:p>
    <w:p w14:paraId="2BB7363A" w14:textId="1EEA9329" w:rsidR="00214575" w:rsidRDefault="00F075ED" w:rsidP="00F075ED">
      <w:pPr>
        <w:pStyle w:val="Bodycopyverdana9pt"/>
      </w:pPr>
      <w:r>
        <w:t xml:space="preserve">3. </w:t>
      </w:r>
      <w:proofErr w:type="spellStart"/>
      <w:r>
        <w:t>Powlesland</w:t>
      </w:r>
      <w:proofErr w:type="spellEnd"/>
      <w:r>
        <w:t xml:space="preserve"> D, Joyce C [Internet]. Neil </w:t>
      </w:r>
      <w:proofErr w:type="gramStart"/>
      <w:r>
        <w:t>Davies ;</w:t>
      </w:r>
      <w:proofErr w:type="gramEnd"/>
      <w:r>
        <w:t xml:space="preserve"> 2021 [cited 2024 Jan 21]. Available from: https://www.gov.wales/sites/default/files/publications/2021-03/nhs-wales-decarbonisation-strategic-delivery-plan.pdf</w:t>
      </w:r>
    </w:p>
    <w:p w14:paraId="6B6BD78E" w14:textId="757A6385" w:rsidR="00D70D54" w:rsidRPr="00E8440B" w:rsidRDefault="0061445B" w:rsidP="00E8440B">
      <w:pPr>
        <w:pStyle w:val="NHSHeadingone"/>
      </w:pPr>
      <w:r w:rsidRPr="00E8440B">
        <w:lastRenderedPageBreak/>
        <w:t>What was the solution?</w:t>
      </w:r>
    </w:p>
    <w:p w14:paraId="31FBE0CD" w14:textId="14563591" w:rsidR="00FB16D0" w:rsidRDefault="00FB16D0" w:rsidP="00FB16D0">
      <w:pPr>
        <w:pStyle w:val="Bodycopyverdana9pt"/>
      </w:pPr>
      <w:r>
        <w:t xml:space="preserve">We are five final year medical students, supervised by one doctor (DAUK’s sustainability lead). </w:t>
      </w:r>
    </w:p>
    <w:p w14:paraId="416BBEE3" w14:textId="4618E7FA" w:rsidR="00FB16D0" w:rsidRDefault="00FB16D0" w:rsidP="00FB16D0">
      <w:pPr>
        <w:pStyle w:val="Bodycopyverdana9pt"/>
      </w:pPr>
      <w:r>
        <w:t xml:space="preserve">The only resource we needed was a voltmeter, to measure energy use (kWh) for the computer model used throughout the hospital. </w:t>
      </w:r>
    </w:p>
    <w:p w14:paraId="19170B59" w14:textId="02BD08F3" w:rsidR="00FB16D0" w:rsidRDefault="00FB16D0" w:rsidP="00FB16D0">
      <w:pPr>
        <w:pStyle w:val="Bodycopyverdana9pt"/>
      </w:pPr>
      <w:r>
        <w:t xml:space="preserve">From planning to hospital-wide presentation of results, this project was completed over an </w:t>
      </w:r>
      <w:proofErr w:type="gramStart"/>
      <w:r>
        <w:t>eight week</w:t>
      </w:r>
      <w:proofErr w:type="gramEnd"/>
      <w:r>
        <w:t xml:space="preserve"> clinical placement.</w:t>
      </w:r>
    </w:p>
    <w:p w14:paraId="4046EFAB" w14:textId="4DE11D3E" w:rsidR="00FB16D0" w:rsidRDefault="00FB16D0" w:rsidP="00FB16D0">
      <w:pPr>
        <w:pStyle w:val="Bodycopyverdana9pt"/>
      </w:pPr>
      <w:r>
        <w:t xml:space="preserve">This was a student-led project so there were no staffing requirements. </w:t>
      </w:r>
    </w:p>
    <w:p w14:paraId="556049A5" w14:textId="502BBB99" w:rsidR="00214575" w:rsidRDefault="00FB16D0" w:rsidP="00FB16D0">
      <w:pPr>
        <w:pStyle w:val="Bodycopyverdana9pt"/>
      </w:pPr>
      <w:r>
        <w:t>The only cost to this project was the voltmeter which cost around £10.</w:t>
      </w:r>
    </w:p>
    <w:p w14:paraId="0605E67B" w14:textId="6C56DCD3" w:rsidR="00D70D54" w:rsidRPr="00E8440B" w:rsidRDefault="00D70D54" w:rsidP="00FE17D4">
      <w:pPr>
        <w:pStyle w:val="NHSHeadingone"/>
      </w:pPr>
      <w:r w:rsidRPr="00E8440B">
        <w:t>What were the challenges?</w:t>
      </w:r>
    </w:p>
    <w:p w14:paraId="53E26DE6" w14:textId="45D58C78" w:rsidR="00FB16D0" w:rsidRDefault="00FB16D0" w:rsidP="00FB16D0">
      <w:pPr>
        <w:pStyle w:val="Bodycopyverdana9pt"/>
      </w:pPr>
      <w:r>
        <w:t xml:space="preserve">The aspect of the project staff </w:t>
      </w:r>
      <w:proofErr w:type="gramStart"/>
      <w:r>
        <w:t>were</w:t>
      </w:r>
      <w:proofErr w:type="gramEnd"/>
      <w:r>
        <w:t xml:space="preserve"> most apprehensive about was reducing screen brightness on the screens used to interpret radiology. When discussing our results, this was something doctors of all levels were concerned about, with the belief that reducing screen brightness on any of the screens may impact clinical care.</w:t>
      </w:r>
    </w:p>
    <w:p w14:paraId="4093A34E" w14:textId="2C7AA645" w:rsidR="00214575" w:rsidRDefault="00FB16D0" w:rsidP="00FB16D0">
      <w:pPr>
        <w:pStyle w:val="Bodycopyverdana9pt"/>
      </w:pPr>
      <w:r>
        <w:t xml:space="preserve">We overcame this by reassuring staff that we did not change the brightness of the radiology screens. We also conducted a qualitative survey with staff on our ward to quantify the impact on clinical care of reducing brightness on the non-radiology screens and found no members of staff noticed the brightness was turned down. We were also able to reassure staff that the reduced screen brightness would be directly beneficial to them by reducing visual strain/ fatigue, so they were reassured that the benefits outweighed any potential risks. </w:t>
      </w:r>
    </w:p>
    <w:p w14:paraId="159C3256" w14:textId="394BCE18" w:rsidR="00C338B0" w:rsidRPr="00E8440B" w:rsidRDefault="00C338B0" w:rsidP="00E8440B">
      <w:pPr>
        <w:pStyle w:val="NHSHeadingone"/>
      </w:pPr>
      <w:r w:rsidRPr="00E8440B">
        <w:t>What helped the intervention implementation/success?</w:t>
      </w:r>
    </w:p>
    <w:p w14:paraId="2F2BB508" w14:textId="4DDDC14C" w:rsidR="00AC6115" w:rsidRDefault="00AC6115" w:rsidP="00AC6115">
      <w:pPr>
        <w:pStyle w:val="Bodycopyverdana9pt"/>
      </w:pPr>
      <w:r>
        <w:t>We were fortunate to have the support of doctors of all levels across many departments who were keen to replicate the project on their wards.</w:t>
      </w:r>
    </w:p>
    <w:p w14:paraId="5BAA2CE1" w14:textId="10599593" w:rsidR="00AC6115" w:rsidRDefault="00AC6115" w:rsidP="00AC6115">
      <w:pPr>
        <w:pStyle w:val="Bodycopyverdana9pt"/>
      </w:pPr>
      <w:r>
        <w:t xml:space="preserve">The positive culture around sustainability at our placement hospital helped us gain a better understanding of the background to the project - with fortnightly meetings concerning sustainability in healthcare being accessible to students.  </w:t>
      </w:r>
    </w:p>
    <w:p w14:paraId="3E0594F2" w14:textId="586A130C" w:rsidR="00214575" w:rsidRDefault="00AC6115" w:rsidP="00AC6115">
      <w:pPr>
        <w:pStyle w:val="Bodycopyverdana9pt"/>
      </w:pPr>
      <w:r>
        <w:t>Most staff had a very good level of knowledge about climate change and a real interest in their roles both personally and professionally in sustainability - for example many of the consultants drove electric cars to reduce their carbon emissions so were keen to learn how the same could be achieved on their wards.</w:t>
      </w:r>
    </w:p>
    <w:p w14:paraId="1BFDD734" w14:textId="0E565B1D" w:rsidR="00430833" w:rsidRPr="00E8440B" w:rsidRDefault="00430833" w:rsidP="00E8440B">
      <w:pPr>
        <w:pStyle w:val="NHSHeadingone"/>
      </w:pPr>
      <w:r w:rsidRPr="00E8440B">
        <w:t>What were the results/Impact?</w:t>
      </w:r>
    </w:p>
    <w:p w14:paraId="68317D03" w14:textId="34FD90B4" w:rsidR="0092683F" w:rsidRDefault="0092683F" w:rsidP="00CB579C">
      <w:pPr>
        <w:pStyle w:val="Headingleveltwo"/>
        <w:jc w:val="left"/>
        <w:rPr>
          <w:sz w:val="24"/>
          <w:szCs w:val="22"/>
          <w:lang w:val="en-US"/>
        </w:rPr>
      </w:pPr>
      <w:r w:rsidRPr="00CB579C">
        <w:rPr>
          <w:sz w:val="24"/>
          <w:szCs w:val="22"/>
          <w:lang w:val="en-US"/>
        </w:rPr>
        <w:t xml:space="preserve">Patient outcomes: </w:t>
      </w:r>
    </w:p>
    <w:p w14:paraId="0925E29B" w14:textId="4B89B0C9" w:rsidR="00214575" w:rsidRDefault="00AC6115" w:rsidP="00FA1A49">
      <w:pPr>
        <w:pStyle w:val="Bodycopyverdana9pt"/>
        <w:rPr>
          <w:lang w:eastAsia="en-GB"/>
        </w:rPr>
      </w:pPr>
      <w:r w:rsidRPr="00AC6115">
        <w:rPr>
          <w:lang w:eastAsia="en-GB"/>
        </w:rPr>
        <w:t>There was no impact on patient care - we confirmed this with a qualitative survey on the ward where staff told us none of them noticed the screen brightness had been reduced. We also did not alter the brightness of radiology screens to ensure interpretation of important imaging could not be affected.</w:t>
      </w:r>
    </w:p>
    <w:p w14:paraId="2DAD7FD2" w14:textId="6694DFC4" w:rsidR="00430833" w:rsidRDefault="00430833" w:rsidP="00CB579C">
      <w:pPr>
        <w:pStyle w:val="Headingleveltwo"/>
        <w:jc w:val="left"/>
        <w:rPr>
          <w:sz w:val="24"/>
          <w:szCs w:val="22"/>
          <w:lang w:val="en-US"/>
        </w:rPr>
      </w:pPr>
      <w:r w:rsidRPr="00CB579C">
        <w:rPr>
          <w:sz w:val="24"/>
          <w:szCs w:val="22"/>
          <w:lang w:val="en-US"/>
        </w:rPr>
        <w:t xml:space="preserve">Population </w:t>
      </w:r>
      <w:r w:rsidR="008A6DD7">
        <w:rPr>
          <w:sz w:val="24"/>
          <w:szCs w:val="22"/>
          <w:lang w:val="en-US"/>
        </w:rPr>
        <w:t>outcomes</w:t>
      </w:r>
      <w:r w:rsidR="00C338B0" w:rsidRPr="00CB579C">
        <w:rPr>
          <w:sz w:val="24"/>
          <w:szCs w:val="22"/>
          <w:lang w:val="en-US"/>
        </w:rPr>
        <w:t>:</w:t>
      </w:r>
      <w:r w:rsidRPr="00CB579C">
        <w:rPr>
          <w:sz w:val="24"/>
          <w:szCs w:val="22"/>
          <w:lang w:val="en-US"/>
        </w:rPr>
        <w:t xml:space="preserve"> </w:t>
      </w:r>
    </w:p>
    <w:p w14:paraId="27B2D002" w14:textId="7A61A135" w:rsidR="00AC6115" w:rsidRDefault="00AC6115" w:rsidP="00AC6115">
      <w:pPr>
        <w:pStyle w:val="Bodycopyverdana9pt"/>
      </w:pPr>
      <w:r>
        <w:lastRenderedPageBreak/>
        <w:t>Reducing carbon footprint will reduce the health effects of carbon emissions- which are both direct effects on humans and indirect via climate change.</w:t>
      </w:r>
    </w:p>
    <w:p w14:paraId="3BFC69FA" w14:textId="35EF3D1D" w:rsidR="00AC6115" w:rsidRDefault="00AC6115" w:rsidP="00AC6115">
      <w:pPr>
        <w:pStyle w:val="Bodycopyverdana9pt"/>
      </w:pPr>
      <w:r>
        <w:t xml:space="preserve">An example of a direct health effect of carbon emissions is fossil fuel air pollutants causing and contributing to asthma exacerbations. Indirect examples </w:t>
      </w:r>
      <w:proofErr w:type="gramStart"/>
      <w:r>
        <w:t>include:</w:t>
      </w:r>
      <w:proofErr w:type="gramEnd"/>
      <w:r>
        <w:t xml:space="preserve"> increase in global temperatures causing heat stress and shift in infectious disease epidemiology, rising sea levels causing flooding and frequent, more extreme weather events causing injury and death. </w:t>
      </w:r>
    </w:p>
    <w:p w14:paraId="43070A1A" w14:textId="3608493E" w:rsidR="00214575" w:rsidRDefault="00AC6115" w:rsidP="00AC6115">
      <w:pPr>
        <w:pStyle w:val="Bodycopyverdana9pt"/>
      </w:pPr>
      <w:r>
        <w:t xml:space="preserve">The effects of climate change are disproportionately felt by the most vulnerable and disadvantaged. </w:t>
      </w:r>
      <w:proofErr w:type="gramStart"/>
      <w:r>
        <w:t>Therefore</w:t>
      </w:r>
      <w:proofErr w:type="gramEnd"/>
      <w:r>
        <w:t xml:space="preserve"> these are the groups that will benefit the most from reducing carbon emissions. </w:t>
      </w:r>
    </w:p>
    <w:p w14:paraId="740D6398" w14:textId="219E5097" w:rsidR="00430833" w:rsidRDefault="00430833" w:rsidP="00CB579C">
      <w:pPr>
        <w:pStyle w:val="Headingleveltwo"/>
        <w:jc w:val="left"/>
        <w:rPr>
          <w:sz w:val="24"/>
          <w:szCs w:val="22"/>
          <w:lang w:val="en-US"/>
        </w:rPr>
      </w:pPr>
      <w:r w:rsidRPr="00CB579C">
        <w:rPr>
          <w:sz w:val="24"/>
          <w:szCs w:val="22"/>
          <w:lang w:val="en-US"/>
        </w:rPr>
        <w:t xml:space="preserve">Environmental </w:t>
      </w:r>
      <w:r w:rsidR="0092683F" w:rsidRPr="00CB579C">
        <w:rPr>
          <w:sz w:val="24"/>
          <w:szCs w:val="22"/>
          <w:lang w:val="en-US"/>
        </w:rPr>
        <w:t>impact</w:t>
      </w:r>
      <w:r w:rsidR="00C338B0" w:rsidRPr="00CB579C">
        <w:rPr>
          <w:sz w:val="24"/>
          <w:szCs w:val="22"/>
          <w:lang w:val="en-US"/>
        </w:rPr>
        <w:t>:</w:t>
      </w:r>
    </w:p>
    <w:p w14:paraId="49512F82" w14:textId="627421BF" w:rsidR="00214575" w:rsidRDefault="00AC6115" w:rsidP="0098307B">
      <w:pPr>
        <w:pStyle w:val="Bodycopyverdana9pt"/>
      </w:pPr>
      <w:r w:rsidRPr="00AC6115">
        <w:t xml:space="preserve">Carbon saving of 311 kg of CO2e per annum- the equivalent of driving 2,157 </w:t>
      </w:r>
      <w:proofErr w:type="spellStart"/>
      <w:r w:rsidRPr="00AC6115">
        <w:t>kilometres</w:t>
      </w:r>
      <w:proofErr w:type="spellEnd"/>
      <w:r w:rsidRPr="00AC6115">
        <w:t>.</w:t>
      </w:r>
    </w:p>
    <w:p w14:paraId="40B2A2EC" w14:textId="2C595BD4" w:rsidR="00430833" w:rsidRDefault="00430833" w:rsidP="00CB579C">
      <w:pPr>
        <w:pStyle w:val="Headingleveltwo"/>
        <w:jc w:val="left"/>
        <w:rPr>
          <w:sz w:val="24"/>
          <w:szCs w:val="22"/>
          <w:lang w:val="en-US"/>
        </w:rPr>
      </w:pPr>
      <w:r w:rsidRPr="00CB579C">
        <w:rPr>
          <w:sz w:val="24"/>
          <w:szCs w:val="22"/>
          <w:lang w:val="en-US"/>
        </w:rPr>
        <w:t>Social impact</w:t>
      </w:r>
      <w:r w:rsidR="00C338B0" w:rsidRPr="00CB579C">
        <w:rPr>
          <w:sz w:val="24"/>
          <w:szCs w:val="22"/>
          <w:lang w:val="en-US"/>
        </w:rPr>
        <w:t>:</w:t>
      </w:r>
    </w:p>
    <w:p w14:paraId="4D1D7B2B" w14:textId="672BF374" w:rsidR="003064F0" w:rsidRDefault="003064F0" w:rsidP="003064F0">
      <w:pPr>
        <w:pStyle w:val="Bodycopyverdana9pt"/>
      </w:pPr>
      <w:r>
        <w:t>We had encouraging verbal feedback from senior doctors, with one representative from Cardiff University Medical School commenting: "Applicable across many settings + very simple change with wide benefits."</w:t>
      </w:r>
    </w:p>
    <w:p w14:paraId="607ADA8C" w14:textId="507309BC" w:rsidR="00214575" w:rsidRDefault="003064F0" w:rsidP="003064F0">
      <w:pPr>
        <w:pStyle w:val="Bodycopyverdana9pt"/>
      </w:pPr>
      <w:r>
        <w:t xml:space="preserve">Our hope is that the hospital wards which replicate this project will feel a sense of participation in sustainability in healthcare, and that if the project is again led by medical </w:t>
      </w:r>
      <w:proofErr w:type="gramStart"/>
      <w:r>
        <w:t>students</w:t>
      </w:r>
      <w:proofErr w:type="gramEnd"/>
      <w:r>
        <w:t xml:space="preserve"> it will help them feel empowered as a junior and raise their awareness of climate change and the role in which the healthcare system plays in it early on in their careers. </w:t>
      </w:r>
    </w:p>
    <w:p w14:paraId="2021165F" w14:textId="7B2496EC" w:rsidR="00430833" w:rsidRPr="00CB579C" w:rsidRDefault="00430833" w:rsidP="00CB579C">
      <w:pPr>
        <w:pStyle w:val="Headingleveltwo"/>
        <w:jc w:val="left"/>
        <w:rPr>
          <w:sz w:val="24"/>
          <w:szCs w:val="22"/>
          <w:lang w:val="en-US"/>
        </w:rPr>
      </w:pPr>
      <w:r w:rsidRPr="00CB579C">
        <w:rPr>
          <w:sz w:val="24"/>
          <w:szCs w:val="22"/>
          <w:lang w:val="en-US"/>
        </w:rPr>
        <w:t xml:space="preserve">Financial </w:t>
      </w:r>
      <w:r w:rsidR="00710851" w:rsidRPr="00CB579C">
        <w:rPr>
          <w:sz w:val="24"/>
          <w:szCs w:val="22"/>
          <w:lang w:val="en-US"/>
        </w:rPr>
        <w:t>impacts</w:t>
      </w:r>
      <w:r w:rsidR="00C338B0" w:rsidRPr="00CB579C">
        <w:rPr>
          <w:sz w:val="24"/>
          <w:szCs w:val="22"/>
          <w:lang w:val="en-US"/>
        </w:rPr>
        <w:t>:</w:t>
      </w:r>
    </w:p>
    <w:p w14:paraId="04F9B270" w14:textId="4E3D5A70" w:rsidR="006157FA" w:rsidRPr="009057F3" w:rsidRDefault="003064F0" w:rsidP="002C7F63">
      <w:pPr>
        <w:pStyle w:val="Bodycopyverdana9pt"/>
      </w:pPr>
      <w:r w:rsidRPr="003064F0">
        <w:t>Financial saving of £282 per annum.</w:t>
      </w:r>
    </w:p>
    <w:p w14:paraId="3046C1AF" w14:textId="6C805E8E" w:rsidR="001766A0" w:rsidRPr="00E8440B" w:rsidRDefault="001766A0" w:rsidP="00E8440B">
      <w:pPr>
        <w:pStyle w:val="NHSHeadingone"/>
      </w:pPr>
      <w:r w:rsidRPr="00E8440B">
        <w:t>What were the learning points?</w:t>
      </w:r>
    </w:p>
    <w:p w14:paraId="1FEC5367" w14:textId="5BE9B8B0" w:rsidR="003064F0" w:rsidRDefault="003064F0" w:rsidP="003064F0">
      <w:pPr>
        <w:pStyle w:val="Bodycopyverdana9pt"/>
      </w:pPr>
      <w:r>
        <w:t xml:space="preserve">This project was useful for our personal, professional development as learning how to complete an </w:t>
      </w:r>
      <w:proofErr w:type="spellStart"/>
      <w:r>
        <w:t>ecoQIP</w:t>
      </w:r>
      <w:proofErr w:type="spellEnd"/>
      <w:r>
        <w:t xml:space="preserve"> as future doctors, from planning to presentation, helped us develop skills we will surely use throughout our careers in similar sustainability-focused projects. </w:t>
      </w:r>
    </w:p>
    <w:p w14:paraId="19643B10" w14:textId="2AA40287" w:rsidR="003064F0" w:rsidRDefault="003064F0" w:rsidP="003064F0">
      <w:pPr>
        <w:pStyle w:val="Bodycopyverdana9pt"/>
      </w:pPr>
      <w:r>
        <w:t xml:space="preserve">We learned the value of qualitative opinion surveys to prove how an intervention in a PDSA cycle affects the work of staff and patient care. </w:t>
      </w:r>
    </w:p>
    <w:p w14:paraId="23939926" w14:textId="239AD7AD" w:rsidR="003064F0" w:rsidRDefault="003064F0" w:rsidP="003064F0">
      <w:pPr>
        <w:pStyle w:val="Bodycopyverdana9pt"/>
      </w:pPr>
      <w:r>
        <w:t xml:space="preserve">The key to our success was making the methods replicable to </w:t>
      </w:r>
      <w:proofErr w:type="spellStart"/>
      <w:r>
        <w:t>incentivise</w:t>
      </w:r>
      <w:proofErr w:type="spellEnd"/>
      <w:r>
        <w:t xml:space="preserve"> staff and other students to complete the initiative on a hospital-wide and trust-wide scale. </w:t>
      </w:r>
    </w:p>
    <w:p w14:paraId="20302E58" w14:textId="0650C6CB" w:rsidR="00214575" w:rsidRDefault="003064F0" w:rsidP="003064F0">
      <w:pPr>
        <w:pStyle w:val="Bodycopyverdana9pt"/>
      </w:pPr>
      <w:r>
        <w:t>We recommend that others planning a similar project use the same covert methodology (</w:t>
      </w:r>
      <w:proofErr w:type="spellStart"/>
      <w:r>
        <w:t>i</w:t>
      </w:r>
      <w:proofErr w:type="spellEnd"/>
      <w:r>
        <w:t xml:space="preserve">/e do not tell staff on the ward you are planning on reducing the brightness) so they are not subject to bias when asking for their feedback on the effects on clinical work afterwards - if they do report any impact it will therefore then be </w:t>
      </w:r>
      <w:proofErr w:type="gramStart"/>
      <w:r>
        <w:t>one</w:t>
      </w:r>
      <w:proofErr w:type="gramEnd"/>
      <w:r>
        <w:t xml:space="preserve"> they have truly noticed. </w:t>
      </w:r>
    </w:p>
    <w:p w14:paraId="7F95591D" w14:textId="1D3E8C4D" w:rsidR="001766A0" w:rsidRPr="00F06EA3" w:rsidRDefault="001766A0" w:rsidP="0094092C">
      <w:pPr>
        <w:pStyle w:val="NHSHeadingone"/>
        <w:rPr>
          <w:lang w:eastAsia="en-GB"/>
        </w:rPr>
      </w:pPr>
      <w:r w:rsidRPr="00F06EA3">
        <w:rPr>
          <w:lang w:eastAsia="en-GB"/>
        </w:rPr>
        <w:t xml:space="preserve">Next steps </w:t>
      </w:r>
    </w:p>
    <w:p w14:paraId="1F43D9D5" w14:textId="1890788C" w:rsidR="003064F0" w:rsidRDefault="003064F0" w:rsidP="003064F0">
      <w:pPr>
        <w:pStyle w:val="Bodycopyverdana9pt"/>
      </w:pPr>
      <w:r>
        <w:t xml:space="preserve">We have now left the placement hospital, so our clinical supervisor has access to the energy usage we measured using the voltmeter for the specific computer model used in the hospital. </w:t>
      </w:r>
    </w:p>
    <w:p w14:paraId="1F0E684D" w14:textId="24ED368E" w:rsidR="003064F0" w:rsidRDefault="003064F0" w:rsidP="003064F0">
      <w:pPr>
        <w:pStyle w:val="Bodycopyverdana9pt"/>
      </w:pPr>
      <w:r>
        <w:lastRenderedPageBreak/>
        <w:t xml:space="preserve">The consultants we presented our results to told us they would be interested in replicating this project across the hospital on their wards, and across the health board. </w:t>
      </w:r>
    </w:p>
    <w:p w14:paraId="3AF7C135" w14:textId="53A1B8F1" w:rsidR="00214575" w:rsidRDefault="003064F0" w:rsidP="003064F0">
      <w:pPr>
        <w:pStyle w:val="Bodycopyverdana9pt"/>
      </w:pPr>
      <w:r>
        <w:t xml:space="preserve">This project can be applied to any setting where healthcare staff are using computers - ranging from general practice to psychiatry to surgery. It is a truly replicable, versatile project that can be done with no equipment, taking only seconds to reduce the screen brightness per computer. </w:t>
      </w:r>
    </w:p>
    <w:p w14:paraId="002D2549" w14:textId="72E817FB" w:rsidR="001657C0" w:rsidRPr="00F240B7" w:rsidRDefault="00C338B0" w:rsidP="00F93A1E">
      <w:pPr>
        <w:pStyle w:val="NHSHeadingone"/>
        <w:rPr>
          <w:lang w:eastAsia="en-GB"/>
        </w:rPr>
      </w:pPr>
      <w:r>
        <w:rPr>
          <w:lang w:eastAsia="en-GB"/>
        </w:rPr>
        <w:t>Feedback</w:t>
      </w:r>
    </w:p>
    <w:p w14:paraId="1718AD87" w14:textId="294F747B" w:rsidR="00214575" w:rsidRDefault="00B93A4B" w:rsidP="00214575">
      <w:pPr>
        <w:pStyle w:val="Bodycopyverdana9pt"/>
      </w:pPr>
      <w:r w:rsidRPr="00B93A4B">
        <w:t>"Applicable across many settings + very simple change with wide benefits."</w:t>
      </w:r>
    </w:p>
    <w:p w14:paraId="1C22A3AD" w14:textId="6B6C9B33" w:rsidR="00781085" w:rsidRPr="00E8440B" w:rsidRDefault="00781085" w:rsidP="00E8440B">
      <w:pPr>
        <w:pStyle w:val="NHSHeadingone"/>
      </w:pPr>
      <w:r w:rsidRPr="00E8440B">
        <w:t>Want to know more?</w:t>
      </w:r>
    </w:p>
    <w:p w14:paraId="63ADCE4A" w14:textId="5CD0E932"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Contact name:</w:t>
      </w:r>
      <w:r w:rsidRPr="0046055C">
        <w:rPr>
          <w:rFonts w:asciiTheme="minorHAnsi" w:eastAsiaTheme="majorEastAsia" w:hAnsiTheme="minorHAnsi" w:cstheme="minorHAnsi"/>
          <w:b/>
          <w:bCs/>
          <w:color w:val="005EB8"/>
          <w:szCs w:val="22"/>
          <w:lang w:val="en-US"/>
        </w:rPr>
        <w:t xml:space="preserve"> </w:t>
      </w:r>
      <w:r w:rsidR="00B93A4B" w:rsidRPr="00B93A4B">
        <w:rPr>
          <w:rFonts w:asciiTheme="minorHAnsi" w:eastAsia="ヒラギノ角ゴ Pro W3" w:hAnsiTheme="minorHAnsi" w:cstheme="minorHAnsi"/>
          <w:color w:val="000000"/>
          <w:szCs w:val="22"/>
          <w:lang w:val="en-US"/>
        </w:rPr>
        <w:t xml:space="preserve">Evie </w:t>
      </w:r>
      <w:proofErr w:type="spellStart"/>
      <w:r w:rsidR="00B93A4B" w:rsidRPr="00B93A4B">
        <w:rPr>
          <w:rFonts w:asciiTheme="minorHAnsi" w:eastAsia="ヒラギノ角ゴ Pro W3" w:hAnsiTheme="minorHAnsi" w:cstheme="minorHAnsi"/>
          <w:color w:val="000000"/>
          <w:szCs w:val="22"/>
          <w:lang w:val="en-US"/>
        </w:rPr>
        <w:t>Wateridge</w:t>
      </w:r>
      <w:proofErr w:type="spellEnd"/>
    </w:p>
    <w:p w14:paraId="1DCFCAEC" w14:textId="59AA41F7" w:rsidR="00FA0F76" w:rsidRPr="0046055C" w:rsidRDefault="00FA0F76" w:rsidP="0019106D">
      <w:pPr>
        <w:keepNext/>
        <w:keepLines/>
        <w:spacing w:line="360" w:lineRule="auto"/>
        <w:outlineLvl w:val="0"/>
        <w:rPr>
          <w:rFonts w:asciiTheme="minorHAnsi" w:eastAsiaTheme="majorEastAsia" w:hAnsiTheme="minorHAnsi" w:cstheme="minorHAnsi"/>
          <w:color w:val="005EB8"/>
          <w:szCs w:val="22"/>
          <w:lang w:val="en-US"/>
        </w:rPr>
      </w:pPr>
      <w:r w:rsidRPr="0046055C">
        <w:rPr>
          <w:rFonts w:asciiTheme="minorHAnsi" w:hAnsiTheme="minorHAnsi" w:cstheme="minorHAnsi"/>
          <w:color w:val="13B0C6"/>
          <w:szCs w:val="22"/>
          <w:lang w:eastAsia="en-GB"/>
        </w:rPr>
        <w:t>Role:</w:t>
      </w:r>
      <w:r w:rsidRPr="0046055C">
        <w:rPr>
          <w:rFonts w:asciiTheme="minorHAnsi" w:eastAsiaTheme="majorEastAsia" w:hAnsiTheme="minorHAnsi" w:cstheme="minorHAnsi"/>
          <w:b/>
          <w:bCs/>
          <w:color w:val="005EB8"/>
          <w:szCs w:val="22"/>
          <w:lang w:val="en-US"/>
        </w:rPr>
        <w:t xml:space="preserve"> </w:t>
      </w:r>
      <w:r w:rsidR="00A50A75" w:rsidRPr="00A50A75">
        <w:rPr>
          <w:rFonts w:asciiTheme="minorHAnsi" w:eastAsia="ヒラギノ角ゴ Pro W3" w:hAnsiTheme="minorHAnsi" w:cstheme="minorHAnsi"/>
          <w:color w:val="000000"/>
          <w:szCs w:val="22"/>
          <w:lang w:val="en-US"/>
        </w:rPr>
        <w:t>Medical Student</w:t>
      </w:r>
    </w:p>
    <w:p w14:paraId="217476D9" w14:textId="4F6A8924" w:rsidR="000C1A5F" w:rsidRPr="0046055C" w:rsidRDefault="000C1A5F" w:rsidP="0019106D">
      <w:pPr>
        <w:keepNext/>
        <w:keepLines/>
        <w:spacing w:line="360" w:lineRule="auto"/>
        <w:outlineLvl w:val="0"/>
        <w:rPr>
          <w:rFonts w:asciiTheme="minorHAnsi" w:eastAsiaTheme="majorEastAsia" w:hAnsiTheme="minorHAnsi" w:cstheme="minorHAnsi"/>
          <w:szCs w:val="22"/>
          <w:lang w:val="en-US"/>
        </w:rPr>
      </w:pPr>
      <w:r w:rsidRPr="0046055C">
        <w:rPr>
          <w:rFonts w:asciiTheme="minorHAnsi" w:hAnsiTheme="minorHAnsi" w:cstheme="minorHAnsi"/>
          <w:color w:val="13B0C6"/>
          <w:szCs w:val="22"/>
          <w:lang w:eastAsia="en-GB"/>
        </w:rPr>
        <w:t>Contact details:</w:t>
      </w:r>
      <w:r w:rsidRPr="0046055C">
        <w:rPr>
          <w:rFonts w:asciiTheme="minorHAnsi" w:eastAsiaTheme="majorEastAsia" w:hAnsiTheme="minorHAnsi" w:cstheme="minorHAnsi"/>
          <w:b/>
          <w:bCs/>
          <w:color w:val="005EB8"/>
          <w:szCs w:val="22"/>
          <w:lang w:val="en-US"/>
        </w:rPr>
        <w:t xml:space="preserve"> </w:t>
      </w:r>
      <w:r w:rsidR="00A50A75" w:rsidRPr="00A50A75">
        <w:rPr>
          <w:rFonts w:asciiTheme="minorHAnsi" w:eastAsia="ヒラギノ角ゴ Pro W3" w:hAnsiTheme="minorHAnsi" w:cstheme="minorHAnsi"/>
          <w:color w:val="000000"/>
          <w:szCs w:val="22"/>
          <w:lang w:val="en-US"/>
        </w:rPr>
        <w:t>evie.wateridge@gmail.com</w:t>
      </w:r>
    </w:p>
    <w:p w14:paraId="241C5302" w14:textId="25F33910"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Location &amp; Region:</w:t>
      </w:r>
      <w:r w:rsidRPr="0046055C">
        <w:rPr>
          <w:rFonts w:asciiTheme="minorHAnsi" w:eastAsiaTheme="majorEastAsia" w:hAnsiTheme="minorHAnsi" w:cstheme="minorHAnsi"/>
          <w:b/>
          <w:bCs/>
          <w:color w:val="005EB8"/>
          <w:szCs w:val="22"/>
          <w:lang w:val="en-US"/>
        </w:rPr>
        <w:t xml:space="preserve"> </w:t>
      </w:r>
      <w:r w:rsidR="00A50A75" w:rsidRPr="00A50A75">
        <w:rPr>
          <w:rFonts w:asciiTheme="minorHAnsi" w:eastAsia="ヒラギノ角ゴ Pro W3" w:hAnsiTheme="minorHAnsi" w:cstheme="minorHAnsi"/>
          <w:color w:val="000000"/>
          <w:szCs w:val="22"/>
          <w:lang w:val="en-US"/>
        </w:rPr>
        <w:t>UK - Wales</w:t>
      </w:r>
    </w:p>
    <w:p w14:paraId="321086B3" w14:textId="77777777" w:rsidR="00A50A75" w:rsidRDefault="00B34E00" w:rsidP="00A50A75">
      <w:pPr>
        <w:pStyle w:val="Headinglevelthree"/>
        <w:spacing w:line="360" w:lineRule="auto"/>
        <w:rPr>
          <w:rFonts w:asciiTheme="minorHAnsi" w:eastAsia="ヒラギノ角ゴ Pro W3" w:hAnsiTheme="minorHAnsi" w:cstheme="minorHAnsi"/>
          <w:color w:val="000000"/>
          <w:sz w:val="22"/>
          <w:szCs w:val="22"/>
          <w:lang w:val="en-US" w:eastAsia="en-US"/>
        </w:rPr>
      </w:pPr>
      <w:r w:rsidRPr="0046055C">
        <w:rPr>
          <w:rFonts w:asciiTheme="minorHAnsi" w:hAnsiTheme="minorHAnsi" w:cstheme="minorHAnsi"/>
          <w:sz w:val="22"/>
          <w:szCs w:val="22"/>
        </w:rPr>
        <w:t xml:space="preserve">Partner </w:t>
      </w:r>
      <w:proofErr w:type="spellStart"/>
      <w:r w:rsidRPr="0046055C">
        <w:rPr>
          <w:rFonts w:asciiTheme="minorHAnsi" w:hAnsiTheme="minorHAnsi" w:cstheme="minorHAnsi"/>
          <w:sz w:val="22"/>
          <w:szCs w:val="22"/>
        </w:rPr>
        <w:t>organisations</w:t>
      </w:r>
      <w:proofErr w:type="spellEnd"/>
      <w:r w:rsidR="0030750E" w:rsidRPr="0046055C">
        <w:rPr>
          <w:rFonts w:asciiTheme="minorHAnsi" w:hAnsiTheme="minorHAnsi" w:cstheme="minorHAnsi"/>
          <w:sz w:val="22"/>
          <w:szCs w:val="22"/>
        </w:rPr>
        <w:t xml:space="preserve"> involved</w:t>
      </w:r>
      <w:r w:rsidR="0019106D" w:rsidRPr="0046055C">
        <w:rPr>
          <w:rFonts w:asciiTheme="minorHAnsi" w:hAnsiTheme="minorHAnsi" w:cstheme="minorHAnsi"/>
          <w:sz w:val="22"/>
          <w:szCs w:val="22"/>
        </w:rPr>
        <w:t xml:space="preserve">: </w:t>
      </w:r>
    </w:p>
    <w:p w14:paraId="37BA2A3A" w14:textId="64768671" w:rsidR="00A50A75" w:rsidRPr="00F27535" w:rsidRDefault="00A50A75" w:rsidP="00F27535">
      <w:pPr>
        <w:pStyle w:val="Headinglevelthree"/>
        <w:numPr>
          <w:ilvl w:val="0"/>
          <w:numId w:val="6"/>
        </w:numPr>
        <w:spacing w:line="360" w:lineRule="auto"/>
        <w:rPr>
          <w:rFonts w:asciiTheme="minorHAnsi" w:eastAsia="ヒラギノ角ゴ Pro W3" w:hAnsiTheme="minorHAnsi" w:cstheme="minorHAnsi"/>
          <w:color w:val="auto"/>
          <w:sz w:val="22"/>
          <w:szCs w:val="22"/>
          <w:lang w:val="en-US" w:eastAsia="en-US"/>
        </w:rPr>
      </w:pPr>
      <w:r w:rsidRPr="00F27535">
        <w:rPr>
          <w:rFonts w:asciiTheme="minorHAnsi" w:eastAsia="ヒラギノ角ゴ Pro W3" w:hAnsiTheme="minorHAnsi" w:cstheme="minorHAnsi"/>
          <w:color w:val="auto"/>
          <w:sz w:val="22"/>
          <w:szCs w:val="22"/>
          <w:lang w:val="en-US" w:eastAsia="en-US"/>
        </w:rPr>
        <w:t xml:space="preserve">Cardiff University School of Medicine </w:t>
      </w:r>
    </w:p>
    <w:p w14:paraId="7BF2D78C" w14:textId="77777777" w:rsidR="00A50A75" w:rsidRPr="00F27535" w:rsidRDefault="00A50A75" w:rsidP="00F27535">
      <w:pPr>
        <w:pStyle w:val="Headinglevelthree"/>
        <w:numPr>
          <w:ilvl w:val="0"/>
          <w:numId w:val="6"/>
        </w:numPr>
        <w:spacing w:line="360" w:lineRule="auto"/>
        <w:rPr>
          <w:rFonts w:asciiTheme="minorHAnsi" w:eastAsia="ヒラギノ角ゴ Pro W3" w:hAnsiTheme="minorHAnsi" w:cstheme="minorHAnsi"/>
          <w:color w:val="auto"/>
          <w:sz w:val="22"/>
          <w:szCs w:val="22"/>
          <w:lang w:val="en-US" w:eastAsia="en-US"/>
        </w:rPr>
      </w:pPr>
      <w:r w:rsidRPr="00F27535">
        <w:rPr>
          <w:rFonts w:asciiTheme="minorHAnsi" w:eastAsia="ヒラギノ角ゴ Pro W3" w:hAnsiTheme="minorHAnsi" w:cstheme="minorHAnsi"/>
          <w:color w:val="auto"/>
          <w:sz w:val="22"/>
          <w:szCs w:val="22"/>
          <w:lang w:val="en-US" w:eastAsia="en-US"/>
        </w:rPr>
        <w:t>Glan Clwyd Hospital - Betsi Cadwaladr University Health Board</w:t>
      </w:r>
    </w:p>
    <w:p w14:paraId="24A8A3F9" w14:textId="3F0C5F36" w:rsidR="0030750E" w:rsidRPr="00F27535" w:rsidRDefault="00A50A75" w:rsidP="00F27535">
      <w:pPr>
        <w:pStyle w:val="Headinglevelthree"/>
        <w:numPr>
          <w:ilvl w:val="0"/>
          <w:numId w:val="6"/>
        </w:numPr>
        <w:spacing w:after="0" w:line="360" w:lineRule="auto"/>
        <w:rPr>
          <w:rFonts w:asciiTheme="minorHAnsi" w:hAnsiTheme="minorHAnsi" w:cstheme="minorHAnsi"/>
          <w:color w:val="auto"/>
          <w:sz w:val="22"/>
          <w:szCs w:val="22"/>
        </w:rPr>
      </w:pPr>
      <w:proofErr w:type="spellStart"/>
      <w:r w:rsidRPr="00F27535">
        <w:rPr>
          <w:rFonts w:asciiTheme="minorHAnsi" w:eastAsia="ヒラギノ角ゴ Pro W3" w:hAnsiTheme="minorHAnsi" w:cstheme="minorHAnsi"/>
          <w:color w:val="auto"/>
          <w:sz w:val="22"/>
          <w:szCs w:val="22"/>
          <w:lang w:val="en-US" w:eastAsia="en-US"/>
        </w:rPr>
        <w:t>EcoMedics</w:t>
      </w:r>
      <w:proofErr w:type="spellEnd"/>
    </w:p>
    <w:p w14:paraId="1CB7201B" w14:textId="5DE5D0E2" w:rsidR="0030750E" w:rsidRPr="0046055C" w:rsidRDefault="00FA0F76" w:rsidP="0019106D">
      <w:pPr>
        <w:keepNext/>
        <w:keepLines/>
        <w:spacing w:line="360" w:lineRule="auto"/>
        <w:outlineLvl w:val="0"/>
        <w:rPr>
          <w:rFonts w:asciiTheme="minorHAnsi" w:eastAsiaTheme="majorEastAsia" w:hAnsiTheme="minorHAnsi" w:cstheme="minorHAnsi"/>
          <w:szCs w:val="22"/>
          <w:lang w:val="en-US"/>
        </w:rPr>
      </w:pPr>
      <w:r w:rsidRPr="0046055C">
        <w:rPr>
          <w:rFonts w:asciiTheme="minorHAnsi" w:hAnsiTheme="minorHAnsi" w:cstheme="minorHAnsi"/>
          <w:color w:val="13B0C6"/>
          <w:szCs w:val="22"/>
          <w:lang w:eastAsia="en-GB"/>
        </w:rPr>
        <w:t>Has this case study or story been made public in any form before</w:t>
      </w:r>
      <w:r w:rsidR="00214575">
        <w:rPr>
          <w:rFonts w:asciiTheme="minorHAnsi" w:hAnsiTheme="minorHAnsi" w:cstheme="minorHAnsi"/>
          <w:color w:val="13B0C6"/>
          <w:szCs w:val="22"/>
          <w:lang w:eastAsia="en-GB"/>
        </w:rPr>
        <w:t>?</w:t>
      </w:r>
      <w:r w:rsidRPr="0046055C">
        <w:rPr>
          <w:rFonts w:asciiTheme="minorHAnsi" w:eastAsiaTheme="majorEastAsia" w:hAnsiTheme="minorHAnsi" w:cstheme="minorHAnsi"/>
          <w:i/>
          <w:iCs/>
          <w:color w:val="005EB8"/>
          <w:szCs w:val="22"/>
          <w:lang w:val="en-US"/>
        </w:rPr>
        <w:t xml:space="preserve"> </w:t>
      </w:r>
      <w:r w:rsidR="00A50A75">
        <w:rPr>
          <w:rFonts w:asciiTheme="minorHAnsi" w:eastAsiaTheme="majorEastAsia" w:hAnsiTheme="minorHAnsi" w:cstheme="minorHAnsi"/>
          <w:szCs w:val="22"/>
          <w:lang w:val="en-US"/>
        </w:rPr>
        <w:t>Yes</w:t>
      </w:r>
    </w:p>
    <w:p w14:paraId="4882D8E6" w14:textId="7CBA531F" w:rsidR="00214575" w:rsidRDefault="00F252F7" w:rsidP="0005202D">
      <w:pPr>
        <w:pStyle w:val="Bodycopyverdana9pt"/>
        <w:rPr>
          <w:rFonts w:cstheme="minorHAnsi"/>
        </w:rPr>
      </w:pPr>
      <w:r w:rsidRPr="00F252F7">
        <w:rPr>
          <w:rFonts w:cstheme="minorHAnsi"/>
        </w:rPr>
        <w:t>Due to present at AMEE conference 2024, pending funding approval from medical school.</w:t>
      </w:r>
    </w:p>
    <w:p w14:paraId="4C7544AE" w14:textId="795A82C1" w:rsidR="00214575" w:rsidRPr="00F240B7" w:rsidRDefault="00214575" w:rsidP="00214575">
      <w:pPr>
        <w:pStyle w:val="NHSHeadingone"/>
        <w:rPr>
          <w:lang w:eastAsia="en-GB"/>
        </w:rPr>
      </w:pPr>
      <w:r>
        <w:rPr>
          <w:lang w:eastAsia="en-GB"/>
        </w:rPr>
        <w:t xml:space="preserve">Resources and </w:t>
      </w:r>
      <w:proofErr w:type="spellStart"/>
      <w:r>
        <w:rPr>
          <w:lang w:eastAsia="en-GB"/>
        </w:rPr>
        <w:t>Refereces</w:t>
      </w:r>
      <w:proofErr w:type="spellEnd"/>
    </w:p>
    <w:p w14:paraId="3667D27F" w14:textId="5E175D2B" w:rsidR="00706050" w:rsidRDefault="00B93A4B" w:rsidP="00F27535">
      <w:pPr>
        <w:pStyle w:val="Bodycopyverdana9pt"/>
        <w:numPr>
          <w:ilvl w:val="0"/>
          <w:numId w:val="8"/>
        </w:numPr>
      </w:pPr>
      <w:r>
        <w:t xml:space="preserve">Healthcare’s climate footprint [Internet]. 2019 [cited 2024 Jan 21]. Available from: </w:t>
      </w:r>
    </w:p>
    <w:p w14:paraId="68AD0B00" w14:textId="7843432F" w:rsidR="00B93A4B" w:rsidRDefault="00F27535" w:rsidP="00F27535">
      <w:pPr>
        <w:pStyle w:val="Bodycopyverdana9pt"/>
        <w:ind w:left="720"/>
      </w:pPr>
      <w:hyperlink r:id="rId12" w:history="1">
        <w:r w:rsidRPr="007E30CA">
          <w:rPr>
            <w:rStyle w:val="Hyperlink"/>
          </w:rPr>
          <w:t>https://www.arup.com/perspectives/publications/research/section/healthcares-climate-footprint</w:t>
        </w:r>
      </w:hyperlink>
    </w:p>
    <w:p w14:paraId="518BDD09" w14:textId="6B8EEDF3" w:rsidR="00B93A4B" w:rsidRDefault="00B93A4B" w:rsidP="00F27535">
      <w:pPr>
        <w:pStyle w:val="Bodycopyverdana9pt"/>
        <w:numPr>
          <w:ilvl w:val="0"/>
          <w:numId w:val="7"/>
        </w:numPr>
      </w:pPr>
      <w:r>
        <w:t xml:space="preserve">GMC. Outcomes 1 - Professional values and </w:t>
      </w:r>
      <w:proofErr w:type="spellStart"/>
      <w:r>
        <w:t>behaviours</w:t>
      </w:r>
      <w:proofErr w:type="spellEnd"/>
      <w:r>
        <w:t xml:space="preserve"> - Patient safety and quality improvement. In: Outcomes for graduates.</w:t>
      </w:r>
    </w:p>
    <w:p w14:paraId="2CBEB027" w14:textId="654B6F79" w:rsidR="00706050" w:rsidRDefault="00B93A4B" w:rsidP="00F27535">
      <w:pPr>
        <w:pStyle w:val="Bodycopyverdana9pt"/>
        <w:numPr>
          <w:ilvl w:val="0"/>
          <w:numId w:val="7"/>
        </w:numPr>
      </w:pPr>
      <w:proofErr w:type="spellStart"/>
      <w:r>
        <w:t>Powlesland</w:t>
      </w:r>
      <w:proofErr w:type="spellEnd"/>
      <w:r>
        <w:t xml:space="preserve"> D, Joyce C [Internet]. Neil </w:t>
      </w:r>
      <w:proofErr w:type="gramStart"/>
      <w:r>
        <w:t>Davies ;</w:t>
      </w:r>
      <w:proofErr w:type="gramEnd"/>
      <w:r>
        <w:t xml:space="preserve"> 2021 [cited 2024 Jan 21]. Available from: </w:t>
      </w:r>
      <w:hyperlink r:id="rId13" w:history="1">
        <w:r w:rsidR="00706050" w:rsidRPr="007E30CA">
          <w:rPr>
            <w:rStyle w:val="Hyperlink"/>
          </w:rPr>
          <w:t>https://www.gov.wales/sites/default/files/publications/2021-03/nhs-wales-decarbonisation-strategic-delivery-plan.pdf</w:t>
        </w:r>
      </w:hyperlink>
    </w:p>
    <w:p w14:paraId="3688B28F" w14:textId="1A0059E3" w:rsidR="00B93A4B" w:rsidRDefault="00B93A4B" w:rsidP="00F27535">
      <w:pPr>
        <w:pStyle w:val="Bodycopyverdana9pt"/>
        <w:numPr>
          <w:ilvl w:val="0"/>
          <w:numId w:val="7"/>
        </w:numPr>
      </w:pPr>
      <w:r>
        <w:t xml:space="preserve">NHS Wales </w:t>
      </w:r>
      <w:proofErr w:type="spellStart"/>
      <w:r>
        <w:t>Decarbonisation</w:t>
      </w:r>
      <w:proofErr w:type="spellEnd"/>
      <w:r>
        <w:t xml:space="preserve"> Strategic Delivery Plan [Online] Available at: </w:t>
      </w:r>
      <w:hyperlink r:id="rId14" w:history="1">
        <w:r w:rsidR="00706050" w:rsidRPr="007E30CA">
          <w:rPr>
            <w:rStyle w:val="Hyperlink"/>
          </w:rPr>
          <w:t>https://www.gov.wales/publications</w:t>
        </w:r>
      </w:hyperlink>
      <w:r w:rsidR="00706050">
        <w:t xml:space="preserve"> </w:t>
      </w:r>
      <w:r>
        <w:t xml:space="preserve">[Accessed: 1 November 2023a]. </w:t>
      </w:r>
    </w:p>
    <w:p w14:paraId="1950D3C3" w14:textId="1A8526A5" w:rsidR="00B93A4B" w:rsidRDefault="00B93A4B" w:rsidP="00F27535">
      <w:pPr>
        <w:pStyle w:val="Bodycopyverdana9pt"/>
        <w:numPr>
          <w:ilvl w:val="0"/>
          <w:numId w:val="7"/>
        </w:numPr>
      </w:pPr>
      <w:proofErr w:type="spellStart"/>
      <w:r>
        <w:t>EcoMedics</w:t>
      </w:r>
      <w:proofErr w:type="spellEnd"/>
      <w:r>
        <w:t xml:space="preserve"> drive with computer brightness QIP template: </w:t>
      </w:r>
    </w:p>
    <w:p w14:paraId="754BF9A5" w14:textId="4BDBD9B9" w:rsidR="007B172F" w:rsidRPr="00F252F7" w:rsidRDefault="00F27535" w:rsidP="00F27535">
      <w:pPr>
        <w:pStyle w:val="Bodycopyverdana9pt"/>
        <w:ind w:left="720"/>
      </w:pPr>
      <w:hyperlink r:id="rId15" w:history="1">
        <w:r w:rsidRPr="007E30CA">
          <w:rPr>
            <w:rStyle w:val="Hyperlink"/>
          </w:rPr>
          <w:t>https://drive.google.com/drive/folders/1gehEDCe_Tb0tuevHLHaS6GBzEZO0ryN8?usp=sharing</w:t>
        </w:r>
      </w:hyperlink>
    </w:p>
    <w:p w14:paraId="0709B9C3" w14:textId="77777777" w:rsidR="007B172F" w:rsidRDefault="007B172F" w:rsidP="0005202D">
      <w:pPr>
        <w:pStyle w:val="Bodycopyverdana9pt"/>
        <w:rPr>
          <w:rFonts w:cstheme="minorHAnsi"/>
        </w:rPr>
      </w:pPr>
    </w:p>
    <w:p w14:paraId="6E452A14" w14:textId="77777777" w:rsidR="007B172F" w:rsidRDefault="007B172F" w:rsidP="0005202D">
      <w:pPr>
        <w:pStyle w:val="Bodycopyverdana9pt"/>
        <w:rPr>
          <w:rFonts w:cstheme="minorHAnsi"/>
        </w:rPr>
      </w:pPr>
    </w:p>
    <w:p w14:paraId="576E18D3" w14:textId="154EBA1E" w:rsidR="007B172F" w:rsidRPr="0046055C" w:rsidRDefault="007B172F" w:rsidP="0005202D">
      <w:pPr>
        <w:pStyle w:val="Bodycopyverdana9pt"/>
        <w:rPr>
          <w:rFonts w:cstheme="minorHAnsi"/>
        </w:rPr>
        <w:sectPr w:rsidR="007B172F" w:rsidRPr="0046055C" w:rsidSect="00E8440B">
          <w:type w:val="continuous"/>
          <w:pgSz w:w="11906" w:h="16838"/>
          <w:pgMar w:top="709" w:right="1080" w:bottom="1440" w:left="1080" w:header="709" w:footer="708" w:gutter="0"/>
          <w:cols w:space="708"/>
          <w:titlePg/>
          <w:docGrid w:linePitch="360"/>
        </w:sectPr>
      </w:pPr>
    </w:p>
    <w:p w14:paraId="3E25F255" w14:textId="77777777" w:rsidR="00FA0F76" w:rsidRPr="002209AC" w:rsidRDefault="00FA0F76" w:rsidP="0019106D">
      <w:pPr>
        <w:pStyle w:val="Body"/>
        <w:rPr>
          <w:lang w:val="en-GB"/>
        </w:rPr>
      </w:pPr>
    </w:p>
    <w:sectPr w:rsidR="00FA0F76" w:rsidRPr="002209AC" w:rsidSect="00F44FF5">
      <w:headerReference w:type="default" r:id="rId16"/>
      <w:footerReference w:type="even" r:id="rId17"/>
      <w:footerReference w:type="default" r:id="rId18"/>
      <w:headerReference w:type="first" r:id="rId19"/>
      <w:footerReference w:type="first" r:id="rId20"/>
      <w:pgSz w:w="11894" w:h="16819"/>
      <w:pgMar w:top="1973" w:right="1152" w:bottom="1843" w:left="1152" w:header="706"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4DE7" w14:textId="77777777" w:rsidR="00D225B1" w:rsidRDefault="00D225B1" w:rsidP="007141B3">
      <w:r>
        <w:separator/>
      </w:r>
    </w:p>
  </w:endnote>
  <w:endnote w:type="continuationSeparator" w:id="0">
    <w:p w14:paraId="52582140" w14:textId="77777777" w:rsidR="00D225B1" w:rsidRDefault="00D225B1" w:rsidP="0071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GillSans Light">
    <w:altName w:val="Arial"/>
    <w:charset w:val="00"/>
    <w:family w:val="auto"/>
    <w:pitch w:val="variable"/>
    <w:sig w:usb0="80000267" w:usb1="00000000" w:usb2="00000000" w:usb3="00000000" w:csb0="000001F7" w:csb1="00000000"/>
  </w:font>
  <w:font w:name="GillSans">
    <w:altName w:val="Arial"/>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229084"/>
      <w:docPartObj>
        <w:docPartGallery w:val="Page Numbers (Bottom of Page)"/>
        <w:docPartUnique/>
      </w:docPartObj>
    </w:sdtPr>
    <w:sdtEndPr>
      <w:rPr>
        <w:noProof/>
        <w:color w:val="0070C0"/>
      </w:rPr>
    </w:sdtEndPr>
    <w:sdtContent>
      <w:p w14:paraId="3943296B" w14:textId="77777777" w:rsidR="00B95AC5" w:rsidRDefault="00B95AC5">
        <w:pPr>
          <w:pStyle w:val="Footer"/>
          <w:jc w:val="right"/>
        </w:pPr>
        <w:r>
          <w:rPr>
            <w:noProof/>
            <w:lang w:eastAsia="en-GB"/>
          </w:rPr>
          <mc:AlternateContent>
            <mc:Choice Requires="wps">
              <w:drawing>
                <wp:anchor distT="0" distB="0" distL="114300" distR="114300" simplePos="0" relativeHeight="251668480" behindDoc="0" locked="0" layoutInCell="1" allowOverlap="1" wp14:anchorId="312E1954" wp14:editId="508E8A73">
                  <wp:simplePos x="0" y="0"/>
                  <wp:positionH relativeFrom="column">
                    <wp:posOffset>-544830</wp:posOffset>
                  </wp:positionH>
                  <wp:positionV relativeFrom="paragraph">
                    <wp:posOffset>-40393</wp:posOffset>
                  </wp:positionV>
                  <wp:extent cx="7010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010400" cy="0"/>
                          </a:xfrm>
                          <a:prstGeom prst="line">
                            <a:avLst/>
                          </a:prstGeom>
                          <a:ln w="9525">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B070C"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9pt,-3.2pt" to="509.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" strokecolor="#005eb8">
                  <v:stroke joinstyle="miter"/>
                </v:line>
              </w:pict>
            </mc:Fallback>
          </mc:AlternateContent>
        </w:r>
      </w:p>
      <w:p w14:paraId="12435708" w14:textId="77777777" w:rsidR="006D6DA5" w:rsidRPr="006D6DA5" w:rsidRDefault="006D6DA5" w:rsidP="006D6DA5">
        <w:pPr>
          <w:autoSpaceDE w:val="0"/>
          <w:autoSpaceDN w:val="0"/>
          <w:adjustRightInd w:val="0"/>
          <w:spacing w:before="100" w:line="241" w:lineRule="atLeast"/>
          <w:ind w:left="-270" w:right="50"/>
          <w:rPr>
            <w:rFonts w:ascii="GillSans Light" w:eastAsia="Calibri" w:hAnsi="GillSans Light" w:cs="GillSans Light"/>
            <w:color w:val="A6A6A6"/>
            <w:sz w:val="20"/>
            <w:szCs w:val="20"/>
          </w:rPr>
        </w:pPr>
        <w:r w:rsidRPr="006D6DA5">
          <w:rPr>
            <w:rFonts w:ascii="GillSans Light" w:eastAsia="Calibri" w:hAnsi="GillSans Light" w:cs="GillSans Light"/>
            <w:color w:val="A6A6A6"/>
            <w:sz w:val="20"/>
            <w:szCs w:val="20"/>
          </w:rPr>
          <w:t xml:space="preserve">Centre for Sustainable Healthcare, Cranbrook House 287-291 Banbury Road Oxford OX2 7JQ </w:t>
        </w:r>
      </w:p>
      <w:p w14:paraId="3C6E88E0" w14:textId="77777777" w:rsidR="006D6DA5" w:rsidRPr="006D6DA5" w:rsidRDefault="006D6DA5" w:rsidP="006D6DA5">
        <w:pPr>
          <w:autoSpaceDE w:val="0"/>
          <w:autoSpaceDN w:val="0"/>
          <w:adjustRightInd w:val="0"/>
          <w:spacing w:line="241" w:lineRule="atLeast"/>
          <w:ind w:left="-270" w:right="50"/>
          <w:rPr>
            <w:rFonts w:ascii="GillSans" w:eastAsia="Calibri" w:hAnsi="GillSans" w:cs="GillSans"/>
            <w:color w:val="A6A6A6"/>
            <w:sz w:val="20"/>
            <w:szCs w:val="20"/>
          </w:rPr>
        </w:pPr>
        <w:r w:rsidRPr="006D6DA5">
          <w:rPr>
            <w:rFonts w:ascii="GillSans" w:eastAsia="Calibri" w:hAnsi="GillSans" w:cs="GillSans"/>
            <w:color w:val="A6A6A6"/>
            <w:sz w:val="20"/>
            <w:szCs w:val="20"/>
          </w:rPr>
          <w:t xml:space="preserve">t: </w:t>
        </w:r>
        <w:r w:rsidRPr="006D6DA5">
          <w:rPr>
            <w:rFonts w:ascii="GillSans Light" w:eastAsia="Calibri" w:hAnsi="GillSans Light" w:cs="GillSans Light"/>
            <w:color w:val="A6A6A6"/>
            <w:sz w:val="20"/>
            <w:szCs w:val="20"/>
          </w:rPr>
          <w:t xml:space="preserve">+44 (0)1865 515811 </w:t>
        </w:r>
        <w:proofErr w:type="gramStart"/>
        <w:r w:rsidRPr="006D6DA5">
          <w:rPr>
            <w:rFonts w:ascii="GillSans" w:eastAsia="Calibri" w:hAnsi="GillSans" w:cs="GillSans"/>
            <w:color w:val="A6A6A6"/>
            <w:sz w:val="20"/>
            <w:szCs w:val="20"/>
          </w:rPr>
          <w:t>email</w:t>
        </w:r>
        <w:proofErr w:type="gramEnd"/>
        <w:r w:rsidRPr="006D6DA5">
          <w:rPr>
            <w:rFonts w:ascii="GillSans" w:eastAsia="Calibri" w:hAnsi="GillSans" w:cs="GillSans"/>
            <w:color w:val="A6A6A6"/>
            <w:sz w:val="20"/>
            <w:szCs w:val="20"/>
          </w:rPr>
          <w:t xml:space="preserve">: </w:t>
        </w:r>
        <w:r w:rsidRPr="006D6DA5">
          <w:rPr>
            <w:rFonts w:ascii="GillSans Light" w:eastAsia="Calibri" w:hAnsi="GillSans Light" w:cs="GillSans Light"/>
            <w:color w:val="A6A6A6" w:themeColor="background1" w:themeShade="A6"/>
            <w:sz w:val="20"/>
            <w:szCs w:val="20"/>
          </w:rPr>
          <w:t xml:space="preserve">info@sustainablehealthcare.org.uk   </w:t>
        </w:r>
        <w:r w:rsidRPr="006D6DA5">
          <w:rPr>
            <w:rFonts w:ascii="GillSans" w:eastAsia="Calibri" w:hAnsi="GillSans" w:cs="GillSans"/>
            <w:color w:val="A6A6A6"/>
            <w:sz w:val="20"/>
            <w:szCs w:val="20"/>
            <w:u w:val="single"/>
          </w:rPr>
          <w:t>www.sustainablehealthcare.org.uk</w:t>
        </w:r>
        <w:r w:rsidRPr="006D6DA5">
          <w:rPr>
            <w:rFonts w:ascii="GillSans" w:eastAsia="Calibri" w:hAnsi="GillSans" w:cs="GillSans"/>
            <w:color w:val="A6A6A6"/>
            <w:sz w:val="20"/>
            <w:szCs w:val="20"/>
          </w:rPr>
          <w:t xml:space="preserve"> </w:t>
        </w:r>
      </w:p>
      <w:p w14:paraId="7785D156" w14:textId="77777777" w:rsidR="006D6DA5" w:rsidRPr="006D6DA5" w:rsidRDefault="006D6DA5" w:rsidP="006D6DA5">
        <w:pPr>
          <w:tabs>
            <w:tab w:val="left" w:pos="1125"/>
            <w:tab w:val="center" w:pos="4320"/>
            <w:tab w:val="right" w:pos="8640"/>
          </w:tabs>
          <w:ind w:left="-270" w:right="-130"/>
          <w:rPr>
            <w:rFonts w:ascii="Arial" w:hAnsi="Arial" w:cs="Arial"/>
            <w:sz w:val="16"/>
            <w:szCs w:val="16"/>
          </w:rPr>
        </w:pPr>
        <w:r w:rsidRPr="006D6DA5">
          <w:rPr>
            <w:rFonts w:ascii="Arial" w:hAnsi="Arial" w:cs="Arial"/>
            <w:color w:val="808080"/>
            <w:sz w:val="16"/>
            <w:szCs w:val="16"/>
            <w:lang w:val="sv-SE"/>
          </w:rPr>
          <w:t xml:space="preserve">The Centre for Sustainable Healthcare is registered in England &amp; Wales as a company limited by guarantee </w:t>
        </w:r>
        <w:r w:rsidRPr="006D6DA5">
          <w:rPr>
            <w:rFonts w:ascii="Arial" w:hAnsi="Arial" w:cs="Arial"/>
            <w:color w:val="808080"/>
            <w:sz w:val="16"/>
            <w:szCs w:val="16"/>
            <w:lang w:val="en"/>
          </w:rPr>
          <w:t>No. 7450026 and as a charity No. 1143189. Registered address: 8 King Edward Street, Oxford, OX1 4HL</w:t>
        </w:r>
      </w:p>
      <w:p w14:paraId="6098B43A" w14:textId="77777777" w:rsidR="00B95AC5" w:rsidRPr="00E63295" w:rsidRDefault="00B95AC5" w:rsidP="00E63295">
        <w:pPr>
          <w:pStyle w:val="Footer"/>
          <w:jc w:val="center"/>
          <w:rPr>
            <w:color w:val="0070C0"/>
          </w:rPr>
        </w:pPr>
        <w:r w:rsidRPr="00E63295">
          <w:rPr>
            <w:color w:val="0070C0"/>
          </w:rPr>
          <w:fldChar w:fldCharType="begin"/>
        </w:r>
        <w:r w:rsidRPr="00E63295">
          <w:rPr>
            <w:color w:val="0070C0"/>
          </w:rPr>
          <w:instrText xml:space="preserve"> PAGE   \* MERGEFORMAT </w:instrText>
        </w:r>
        <w:r w:rsidRPr="00E63295">
          <w:rPr>
            <w:color w:val="0070C0"/>
          </w:rPr>
          <w:fldChar w:fldCharType="separate"/>
        </w:r>
        <w:r>
          <w:rPr>
            <w:noProof/>
            <w:color w:val="0070C0"/>
          </w:rPr>
          <w:t>2</w:t>
        </w:r>
        <w:r w:rsidRPr="00E63295">
          <w:rPr>
            <w:noProof/>
            <w:color w:val="0070C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D6AD" w14:textId="77777777" w:rsidR="00D8507C" w:rsidRPr="00D8507C" w:rsidRDefault="00D8507C" w:rsidP="00D8507C">
    <w:pPr>
      <w:autoSpaceDE w:val="0"/>
      <w:autoSpaceDN w:val="0"/>
      <w:adjustRightInd w:val="0"/>
      <w:spacing w:before="100" w:line="241" w:lineRule="atLeast"/>
      <w:ind w:left="-270" w:right="50"/>
      <w:rPr>
        <w:rFonts w:ascii="GillSans Light" w:eastAsia="Calibri" w:hAnsi="GillSans Light" w:cs="GillSans Light"/>
        <w:color w:val="A6A6A6"/>
        <w:sz w:val="20"/>
        <w:szCs w:val="20"/>
      </w:rPr>
    </w:pPr>
    <w:r w:rsidRPr="00D8507C">
      <w:rPr>
        <w:rFonts w:ascii="GillSans Light" w:eastAsia="Calibri" w:hAnsi="GillSans Light" w:cs="GillSans Light"/>
        <w:color w:val="A6A6A6"/>
        <w:sz w:val="20"/>
        <w:szCs w:val="20"/>
      </w:rPr>
      <w:t xml:space="preserve">Centre for Sustainable Healthcare, Cranbrook House 287-291 Banbury Road Oxford OX2 7JQ </w:t>
    </w:r>
  </w:p>
  <w:p w14:paraId="7EFD9DA2" w14:textId="77777777" w:rsidR="00D8507C" w:rsidRPr="00D8507C" w:rsidRDefault="00D8507C" w:rsidP="00D8507C">
    <w:pPr>
      <w:autoSpaceDE w:val="0"/>
      <w:autoSpaceDN w:val="0"/>
      <w:adjustRightInd w:val="0"/>
      <w:spacing w:line="241" w:lineRule="atLeast"/>
      <w:ind w:left="-270" w:right="50"/>
      <w:rPr>
        <w:rFonts w:ascii="GillSans" w:eastAsia="Calibri" w:hAnsi="GillSans" w:cs="GillSans"/>
        <w:color w:val="A6A6A6"/>
        <w:sz w:val="20"/>
        <w:szCs w:val="20"/>
      </w:rPr>
    </w:pPr>
    <w:r w:rsidRPr="00D8507C">
      <w:rPr>
        <w:rFonts w:ascii="GillSans" w:eastAsia="Calibri" w:hAnsi="GillSans" w:cs="GillSans"/>
        <w:color w:val="A6A6A6"/>
        <w:sz w:val="20"/>
        <w:szCs w:val="20"/>
      </w:rPr>
      <w:t xml:space="preserve">t: </w:t>
    </w:r>
    <w:r w:rsidRPr="00D8507C">
      <w:rPr>
        <w:rFonts w:ascii="GillSans Light" w:eastAsia="Calibri" w:hAnsi="GillSans Light" w:cs="GillSans Light"/>
        <w:color w:val="A6A6A6"/>
        <w:sz w:val="20"/>
        <w:szCs w:val="20"/>
      </w:rPr>
      <w:t xml:space="preserve">+44 (0)1865 515811 </w:t>
    </w:r>
    <w:proofErr w:type="gramStart"/>
    <w:r w:rsidRPr="00D8507C">
      <w:rPr>
        <w:rFonts w:ascii="GillSans" w:eastAsia="Calibri" w:hAnsi="GillSans" w:cs="GillSans"/>
        <w:color w:val="A6A6A6"/>
        <w:sz w:val="20"/>
        <w:szCs w:val="20"/>
      </w:rPr>
      <w:t>email</w:t>
    </w:r>
    <w:proofErr w:type="gramEnd"/>
    <w:r w:rsidRPr="00D8507C">
      <w:rPr>
        <w:rFonts w:ascii="GillSans" w:eastAsia="Calibri" w:hAnsi="GillSans" w:cs="GillSans"/>
        <w:color w:val="A6A6A6"/>
        <w:sz w:val="20"/>
        <w:szCs w:val="20"/>
      </w:rPr>
      <w:t xml:space="preserve">: </w:t>
    </w:r>
    <w:r w:rsidRPr="00D8507C">
      <w:rPr>
        <w:rFonts w:ascii="GillSans Light" w:eastAsia="Calibri" w:hAnsi="GillSans Light" w:cs="GillSans Light"/>
        <w:color w:val="A6A6A6" w:themeColor="background1" w:themeShade="A6"/>
        <w:sz w:val="20"/>
        <w:szCs w:val="20"/>
      </w:rPr>
      <w:t xml:space="preserve">info@sustainablehealthcare.org.uk   </w:t>
    </w:r>
    <w:r w:rsidRPr="00D8507C">
      <w:rPr>
        <w:rFonts w:ascii="GillSans" w:eastAsia="Calibri" w:hAnsi="GillSans" w:cs="GillSans"/>
        <w:color w:val="A6A6A6"/>
        <w:sz w:val="20"/>
        <w:szCs w:val="20"/>
        <w:u w:val="single"/>
      </w:rPr>
      <w:t>www.sustainablehealthcare.org.uk</w:t>
    </w:r>
    <w:r w:rsidRPr="00D8507C">
      <w:rPr>
        <w:rFonts w:ascii="GillSans" w:eastAsia="Calibri" w:hAnsi="GillSans" w:cs="GillSans"/>
        <w:color w:val="A6A6A6"/>
        <w:sz w:val="20"/>
        <w:szCs w:val="20"/>
      </w:rPr>
      <w:t xml:space="preserve"> </w:t>
    </w:r>
  </w:p>
  <w:p w14:paraId="62955A8B" w14:textId="77777777" w:rsidR="00D8507C" w:rsidRPr="00D8507C" w:rsidRDefault="00D8507C" w:rsidP="00D8507C">
    <w:pPr>
      <w:tabs>
        <w:tab w:val="left" w:pos="1125"/>
        <w:tab w:val="center" w:pos="4320"/>
        <w:tab w:val="right" w:pos="8640"/>
      </w:tabs>
      <w:ind w:left="-270" w:right="-130"/>
      <w:rPr>
        <w:rFonts w:ascii="Arial" w:hAnsi="Arial" w:cs="Arial"/>
        <w:sz w:val="16"/>
        <w:szCs w:val="16"/>
      </w:rPr>
    </w:pPr>
    <w:r w:rsidRPr="00D8507C">
      <w:rPr>
        <w:rFonts w:ascii="Arial" w:hAnsi="Arial" w:cs="Arial"/>
        <w:color w:val="808080"/>
        <w:sz w:val="16"/>
        <w:szCs w:val="16"/>
        <w:lang w:val="sv-SE"/>
      </w:rPr>
      <w:t xml:space="preserve">The Centre for Sustainable Healthcare is registered in England &amp; Wales as a company limited by guarantee </w:t>
    </w:r>
    <w:r w:rsidRPr="00D8507C">
      <w:rPr>
        <w:rFonts w:ascii="Arial" w:hAnsi="Arial" w:cs="Arial"/>
        <w:color w:val="808080"/>
        <w:sz w:val="16"/>
        <w:szCs w:val="16"/>
        <w:lang w:val="en"/>
      </w:rPr>
      <w:t>No. 7450026 and as a charity No. 1143189. Registered address: 8 King Edward Street, Oxford, OX1 4HL</w:t>
    </w:r>
  </w:p>
  <w:p w14:paraId="694E8CD2" w14:textId="77777777" w:rsidR="00B95AC5" w:rsidRDefault="00B95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F335" w14:textId="77777777" w:rsidR="008A23A7" w:rsidRDefault="008A23A7" w:rsidP="004474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10820" w14:textId="77777777" w:rsidR="008A23A7" w:rsidRDefault="008A23A7" w:rsidP="008A23A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7643" w14:textId="77777777" w:rsidR="00F44FF5" w:rsidRDefault="00F44FF5"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7B3745">
      <w:rPr>
        <w:rStyle w:val="PageNumber"/>
        <w:noProof/>
      </w:rPr>
      <w:t>2</w:t>
    </w:r>
    <w:r>
      <w:rPr>
        <w:rStyle w:val="PageNumber"/>
      </w:rPr>
      <w:fldChar w:fldCharType="end"/>
    </w:r>
  </w:p>
  <w:p w14:paraId="0727AB1B" w14:textId="77777777" w:rsidR="00F44FF5" w:rsidRDefault="00F44FF5"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17DBD838" w14:textId="77777777" w:rsidR="00F44FF5" w:rsidRDefault="00F44FF5"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680292AA" w14:textId="77777777" w:rsidR="00F44FF5" w:rsidRPr="00484E49" w:rsidRDefault="00F44FF5"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5C1780C" w14:textId="77777777" w:rsidR="003F5137" w:rsidRPr="00F44FF5" w:rsidRDefault="003F5137" w:rsidP="00F44F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39A0" w14:textId="77777777" w:rsidR="008A23A7" w:rsidRDefault="008A23A7"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A40E09">
      <w:rPr>
        <w:rStyle w:val="PageNumber"/>
        <w:noProof/>
      </w:rPr>
      <w:t>1</w:t>
    </w:r>
    <w:r>
      <w:rPr>
        <w:rStyle w:val="PageNumber"/>
      </w:rPr>
      <w:fldChar w:fldCharType="end"/>
    </w:r>
  </w:p>
  <w:p w14:paraId="5BDB72B5" w14:textId="77777777" w:rsidR="00340A98" w:rsidRDefault="00340A98"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0CCC83D1" w14:textId="77777777" w:rsidR="00340A98" w:rsidRDefault="00340A98"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1CE99848" w14:textId="77777777" w:rsidR="00340A98" w:rsidRPr="00484E49" w:rsidRDefault="00340A98"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883D434" w14:textId="77777777" w:rsidR="00340A98" w:rsidRPr="00340A98" w:rsidRDefault="00340A98" w:rsidP="00F44FF5">
    <w:pPr>
      <w:pStyle w:val="Footer"/>
      <w:ind w:right="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F898" w14:textId="77777777" w:rsidR="00D225B1" w:rsidRDefault="00D225B1" w:rsidP="007141B3">
      <w:r>
        <w:separator/>
      </w:r>
    </w:p>
  </w:footnote>
  <w:footnote w:type="continuationSeparator" w:id="0">
    <w:p w14:paraId="78569B03" w14:textId="77777777" w:rsidR="00D225B1" w:rsidRDefault="00D225B1" w:rsidP="0071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34B0" w14:textId="77777777" w:rsidR="00B95AC5" w:rsidRDefault="00B95AC5">
    <w:pPr>
      <w:pStyle w:val="Header"/>
      <w:rPr>
        <w:b/>
      </w:rPr>
    </w:pPr>
    <w:r>
      <w:rPr>
        <w:rFonts w:eastAsia="Calibri" w:cstheme="majorBidi"/>
        <w:noProof/>
        <w:sz w:val="36"/>
        <w:szCs w:val="36"/>
        <w:lang w:eastAsia="en-GB"/>
      </w:rPr>
      <w:t xml:space="preserve">          </w:t>
    </w:r>
  </w:p>
  <w:p w14:paraId="69E11C33" w14:textId="77777777" w:rsidR="00B95AC5" w:rsidRPr="007E7B17" w:rsidRDefault="00B95AC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2D34" w14:textId="2E660F92" w:rsidR="00B95AC5" w:rsidRDefault="00A46673" w:rsidP="00691C4C">
    <w:pPr>
      <w:pStyle w:val="Header"/>
    </w:pPr>
    <w:r>
      <w:rPr>
        <w:noProof/>
        <w:lang w:val="en-US"/>
      </w:rPr>
      <w:drawing>
        <wp:anchor distT="0" distB="0" distL="114300" distR="114300" simplePos="0" relativeHeight="251670528" behindDoc="1" locked="0" layoutInCell="1" allowOverlap="1" wp14:anchorId="080AA76D" wp14:editId="1198CC3B">
          <wp:simplePos x="0" y="0"/>
          <wp:positionH relativeFrom="column">
            <wp:posOffset>-342900</wp:posOffset>
          </wp:positionH>
          <wp:positionV relativeFrom="paragraph">
            <wp:posOffset>-295910</wp:posOffset>
          </wp:positionV>
          <wp:extent cx="2346325" cy="1035685"/>
          <wp:effectExtent l="0" t="0" r="0" b="0"/>
          <wp:wrapTight wrapText="bothSides">
            <wp:wrapPolygon edited="0">
              <wp:start x="0" y="0"/>
              <wp:lineTo x="0" y="21057"/>
              <wp:lineTo x="21395" y="21057"/>
              <wp:lineTo x="21395" y="0"/>
              <wp:lineTo x="0" y="0"/>
            </wp:wrapPolygon>
          </wp:wrapTight>
          <wp:docPr id="3" name="Picture 3"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C5" w:rsidRPr="45CFC98B">
      <w:rPr>
        <w:rFonts w:eastAsia="Calibri" w:cstheme="majorBidi"/>
        <w:noProof/>
        <w:sz w:val="36"/>
        <w:szCs w:val="36"/>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F166" w14:textId="77777777" w:rsidR="007141B3" w:rsidRDefault="00474F34">
    <w:pPr>
      <w:pStyle w:val="Header"/>
    </w:pPr>
    <w:r>
      <w:rPr>
        <w:noProof/>
        <w:lang w:val="en-US"/>
      </w:rPr>
      <mc:AlternateContent>
        <mc:Choice Requires="wps">
          <w:drawing>
            <wp:anchor distT="45720" distB="45720" distL="114300" distR="114300" simplePos="0" relativeHeight="251659264" behindDoc="0" locked="0" layoutInCell="1" allowOverlap="1" wp14:anchorId="34CC2A7E" wp14:editId="17870482">
              <wp:simplePos x="0" y="0"/>
              <wp:positionH relativeFrom="page">
                <wp:posOffset>4899025</wp:posOffset>
              </wp:positionH>
              <wp:positionV relativeFrom="paragraph">
                <wp:posOffset>-715645</wp:posOffset>
              </wp:positionV>
              <wp:extent cx="2435860" cy="24574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4CC2A7E" id="_x0000_t202" coordsize="21600,21600" o:spt="202" path="m,l,21600r21600,l21600,xe">
              <v:stroke joinstyle="miter"/>
              <v:path gradientshapeok="t" o:connecttype="rect"/>
            </v:shapetype>
            <v:shape id="Text Box 2" o:spid="_x0000_s1026" type="#_x0000_t202" style="position:absolute;margin-left:385.75pt;margin-top:-56.35pt;width:191.8pt;height:19.35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M8QEAAMo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" stroked="f">
              <v:textbox style="mso-fit-shape-to-text:t">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v:textbox>
              <w10:wrap type="square"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0268" w14:textId="77777777" w:rsidR="002B7003" w:rsidRDefault="002B7003" w:rsidP="002B7003">
    <w:pPr>
      <w:pStyle w:val="Header"/>
    </w:pPr>
    <w:r>
      <w:rPr>
        <w:noProof/>
        <w:lang w:val="en-US"/>
      </w:rPr>
      <w:drawing>
        <wp:anchor distT="0" distB="0" distL="114300" distR="114300" simplePos="0" relativeHeight="251664384" behindDoc="1" locked="0" layoutInCell="1" allowOverlap="1" wp14:anchorId="31C4B5CF" wp14:editId="627FA415">
          <wp:simplePos x="0" y="0"/>
          <wp:positionH relativeFrom="column">
            <wp:posOffset>3849370</wp:posOffset>
          </wp:positionH>
          <wp:positionV relativeFrom="paragraph">
            <wp:posOffset>-213995</wp:posOffset>
          </wp:positionV>
          <wp:extent cx="2346325" cy="1035685"/>
          <wp:effectExtent l="0" t="0" r="0" b="0"/>
          <wp:wrapTight wrapText="bothSides">
            <wp:wrapPolygon edited="0">
              <wp:start x="0" y="0"/>
              <wp:lineTo x="0" y="21057"/>
              <wp:lineTo x="21395" y="21057"/>
              <wp:lineTo x="21395" y="0"/>
              <wp:lineTo x="0" y="0"/>
            </wp:wrapPolygon>
          </wp:wrapTight>
          <wp:docPr id="10" name="Picture 10"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3360" behindDoc="0" locked="0" layoutInCell="1" allowOverlap="1" wp14:anchorId="55C6AA52" wp14:editId="4180ECD2">
              <wp:simplePos x="0" y="0"/>
              <wp:positionH relativeFrom="page">
                <wp:posOffset>4899025</wp:posOffset>
              </wp:positionH>
              <wp:positionV relativeFrom="paragraph">
                <wp:posOffset>-715645</wp:posOffset>
              </wp:positionV>
              <wp:extent cx="2435860" cy="245745"/>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5C6AA52" id="_x0000_t202" coordsize="21600,21600" o:spt="202" path="m,l,21600r21600,l21600,xe">
              <v:stroke joinstyle="miter"/>
              <v:path gradientshapeok="t" o:connecttype="rect"/>
            </v:shapetype>
            <v:shape id="_x0000_s1027" type="#_x0000_t202" style="position:absolute;margin-left:385.75pt;margin-top:-56.35pt;width:191.8pt;height:19.35pt;z-index:25166336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Po9AEAANE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" stroked="f">
              <v:textbox style="mso-fit-shape-to-text:t">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v:textbox>
              <w10:wrap type="square" anchorx="page"/>
            </v:shape>
          </w:pict>
        </mc:Fallback>
      </mc:AlternateContent>
    </w:r>
  </w:p>
  <w:p w14:paraId="21692F2B" w14:textId="77777777" w:rsidR="002B7003" w:rsidRDefault="002B7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264A"/>
    <w:multiLevelType w:val="hybridMultilevel"/>
    <w:tmpl w:val="BE24E2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2259BD"/>
    <w:multiLevelType w:val="hybridMultilevel"/>
    <w:tmpl w:val="EF22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612EB"/>
    <w:multiLevelType w:val="hybridMultilevel"/>
    <w:tmpl w:val="0F128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D656C4"/>
    <w:multiLevelType w:val="hybridMultilevel"/>
    <w:tmpl w:val="D160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41E40"/>
    <w:multiLevelType w:val="hybridMultilevel"/>
    <w:tmpl w:val="607865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80D01"/>
    <w:multiLevelType w:val="hybridMultilevel"/>
    <w:tmpl w:val="A0686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EC75EC"/>
    <w:multiLevelType w:val="hybridMultilevel"/>
    <w:tmpl w:val="5298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935F3"/>
    <w:multiLevelType w:val="hybridMultilevel"/>
    <w:tmpl w:val="AF0009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6676757">
    <w:abstractNumId w:val="4"/>
  </w:num>
  <w:num w:numId="2" w16cid:durableId="496314008">
    <w:abstractNumId w:val="0"/>
  </w:num>
  <w:num w:numId="3" w16cid:durableId="2056276461">
    <w:abstractNumId w:val="7"/>
  </w:num>
  <w:num w:numId="4" w16cid:durableId="373892437">
    <w:abstractNumId w:val="6"/>
  </w:num>
  <w:num w:numId="5" w16cid:durableId="1913924964">
    <w:abstractNumId w:val="3"/>
  </w:num>
  <w:num w:numId="6" w16cid:durableId="1058555942">
    <w:abstractNumId w:val="1"/>
  </w:num>
  <w:num w:numId="7" w16cid:durableId="586766792">
    <w:abstractNumId w:val="2"/>
  </w:num>
  <w:num w:numId="8" w16cid:durableId="5519599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C0"/>
    <w:rsid w:val="00003004"/>
    <w:rsid w:val="00004114"/>
    <w:rsid w:val="000065EC"/>
    <w:rsid w:val="000113E3"/>
    <w:rsid w:val="000141CA"/>
    <w:rsid w:val="00022CAE"/>
    <w:rsid w:val="00024EB2"/>
    <w:rsid w:val="000370FF"/>
    <w:rsid w:val="0004419E"/>
    <w:rsid w:val="0005202D"/>
    <w:rsid w:val="00065378"/>
    <w:rsid w:val="000720D4"/>
    <w:rsid w:val="00074B46"/>
    <w:rsid w:val="00077858"/>
    <w:rsid w:val="00091B42"/>
    <w:rsid w:val="000945AC"/>
    <w:rsid w:val="00094E3F"/>
    <w:rsid w:val="000952BA"/>
    <w:rsid w:val="00095509"/>
    <w:rsid w:val="000A61C8"/>
    <w:rsid w:val="000A720A"/>
    <w:rsid w:val="000B204F"/>
    <w:rsid w:val="000B345A"/>
    <w:rsid w:val="000B40EA"/>
    <w:rsid w:val="000B467F"/>
    <w:rsid w:val="000B662B"/>
    <w:rsid w:val="000C1A5F"/>
    <w:rsid w:val="000D219D"/>
    <w:rsid w:val="000D6D17"/>
    <w:rsid w:val="000E178A"/>
    <w:rsid w:val="000E1EEF"/>
    <w:rsid w:val="000E28DF"/>
    <w:rsid w:val="000E2A9D"/>
    <w:rsid w:val="000E4E57"/>
    <w:rsid w:val="000F0824"/>
    <w:rsid w:val="000F1FB8"/>
    <w:rsid w:val="000F2CB6"/>
    <w:rsid w:val="000F3629"/>
    <w:rsid w:val="000F58A0"/>
    <w:rsid w:val="000F628D"/>
    <w:rsid w:val="0010240B"/>
    <w:rsid w:val="001134DB"/>
    <w:rsid w:val="00113754"/>
    <w:rsid w:val="00117F83"/>
    <w:rsid w:val="001243C1"/>
    <w:rsid w:val="00130D5F"/>
    <w:rsid w:val="00130FD2"/>
    <w:rsid w:val="0013228E"/>
    <w:rsid w:val="0014064D"/>
    <w:rsid w:val="001412F0"/>
    <w:rsid w:val="0015083B"/>
    <w:rsid w:val="00151CAA"/>
    <w:rsid w:val="00163080"/>
    <w:rsid w:val="001657C0"/>
    <w:rsid w:val="00170C86"/>
    <w:rsid w:val="001766A0"/>
    <w:rsid w:val="0017780E"/>
    <w:rsid w:val="001800FD"/>
    <w:rsid w:val="001815A9"/>
    <w:rsid w:val="00182B9E"/>
    <w:rsid w:val="00186BA7"/>
    <w:rsid w:val="0019106D"/>
    <w:rsid w:val="00191C4E"/>
    <w:rsid w:val="00193206"/>
    <w:rsid w:val="00197107"/>
    <w:rsid w:val="001A011E"/>
    <w:rsid w:val="001A286A"/>
    <w:rsid w:val="001B3B19"/>
    <w:rsid w:val="001B4C93"/>
    <w:rsid w:val="001B5E6C"/>
    <w:rsid w:val="001C2777"/>
    <w:rsid w:val="001C563D"/>
    <w:rsid w:val="001E231D"/>
    <w:rsid w:val="001E3797"/>
    <w:rsid w:val="001F5014"/>
    <w:rsid w:val="001F60C8"/>
    <w:rsid w:val="00211292"/>
    <w:rsid w:val="0021343F"/>
    <w:rsid w:val="00213879"/>
    <w:rsid w:val="00214575"/>
    <w:rsid w:val="00217CFA"/>
    <w:rsid w:val="00220095"/>
    <w:rsid w:val="002209AC"/>
    <w:rsid w:val="002268CB"/>
    <w:rsid w:val="002308C3"/>
    <w:rsid w:val="00240CFE"/>
    <w:rsid w:val="00240FD8"/>
    <w:rsid w:val="002417F8"/>
    <w:rsid w:val="0024390D"/>
    <w:rsid w:val="0025066E"/>
    <w:rsid w:val="002561D4"/>
    <w:rsid w:val="00260CE8"/>
    <w:rsid w:val="002621B6"/>
    <w:rsid w:val="00270360"/>
    <w:rsid w:val="0027552C"/>
    <w:rsid w:val="00276E2D"/>
    <w:rsid w:val="002773E6"/>
    <w:rsid w:val="00281EB7"/>
    <w:rsid w:val="002A2AC4"/>
    <w:rsid w:val="002A301E"/>
    <w:rsid w:val="002A392C"/>
    <w:rsid w:val="002A3D4C"/>
    <w:rsid w:val="002A72D7"/>
    <w:rsid w:val="002A7CE1"/>
    <w:rsid w:val="002B52D6"/>
    <w:rsid w:val="002B7003"/>
    <w:rsid w:val="002B7876"/>
    <w:rsid w:val="002C1F7E"/>
    <w:rsid w:val="002C3551"/>
    <w:rsid w:val="002C57EF"/>
    <w:rsid w:val="002C601D"/>
    <w:rsid w:val="002C670F"/>
    <w:rsid w:val="002C7F63"/>
    <w:rsid w:val="002D61CB"/>
    <w:rsid w:val="002E05BA"/>
    <w:rsid w:val="002E7729"/>
    <w:rsid w:val="002E783C"/>
    <w:rsid w:val="00301351"/>
    <w:rsid w:val="00303F67"/>
    <w:rsid w:val="003064F0"/>
    <w:rsid w:val="00306D91"/>
    <w:rsid w:val="0030750E"/>
    <w:rsid w:val="00313043"/>
    <w:rsid w:val="00317A5D"/>
    <w:rsid w:val="00322851"/>
    <w:rsid w:val="00326640"/>
    <w:rsid w:val="0033078D"/>
    <w:rsid w:val="003324FF"/>
    <w:rsid w:val="00336FE2"/>
    <w:rsid w:val="00340A98"/>
    <w:rsid w:val="003555D0"/>
    <w:rsid w:val="00363259"/>
    <w:rsid w:val="003652BD"/>
    <w:rsid w:val="00376D4A"/>
    <w:rsid w:val="003848F9"/>
    <w:rsid w:val="0039192A"/>
    <w:rsid w:val="003936F1"/>
    <w:rsid w:val="00395AC5"/>
    <w:rsid w:val="003B3859"/>
    <w:rsid w:val="003B5435"/>
    <w:rsid w:val="003B76A1"/>
    <w:rsid w:val="003C18E4"/>
    <w:rsid w:val="003C3B25"/>
    <w:rsid w:val="003C7A82"/>
    <w:rsid w:val="003D637F"/>
    <w:rsid w:val="003D740C"/>
    <w:rsid w:val="003F5137"/>
    <w:rsid w:val="003F68C0"/>
    <w:rsid w:val="0040146F"/>
    <w:rsid w:val="0040598F"/>
    <w:rsid w:val="00406E57"/>
    <w:rsid w:val="00411AF8"/>
    <w:rsid w:val="00413F43"/>
    <w:rsid w:val="004217C4"/>
    <w:rsid w:val="00423357"/>
    <w:rsid w:val="00426E41"/>
    <w:rsid w:val="00430833"/>
    <w:rsid w:val="00432925"/>
    <w:rsid w:val="00434268"/>
    <w:rsid w:val="00435620"/>
    <w:rsid w:val="00436977"/>
    <w:rsid w:val="004406FD"/>
    <w:rsid w:val="0044174C"/>
    <w:rsid w:val="0044262F"/>
    <w:rsid w:val="0044362C"/>
    <w:rsid w:val="00450836"/>
    <w:rsid w:val="00451B13"/>
    <w:rsid w:val="0045231A"/>
    <w:rsid w:val="00455764"/>
    <w:rsid w:val="00456803"/>
    <w:rsid w:val="0046055C"/>
    <w:rsid w:val="00466D1E"/>
    <w:rsid w:val="00474F34"/>
    <w:rsid w:val="00475F2F"/>
    <w:rsid w:val="00494AD8"/>
    <w:rsid w:val="004B4637"/>
    <w:rsid w:val="004C16E3"/>
    <w:rsid w:val="004C7560"/>
    <w:rsid w:val="004D1134"/>
    <w:rsid w:val="004D1A0D"/>
    <w:rsid w:val="004E04EE"/>
    <w:rsid w:val="004E54B8"/>
    <w:rsid w:val="004E6E4A"/>
    <w:rsid w:val="004F2853"/>
    <w:rsid w:val="005011E8"/>
    <w:rsid w:val="00501598"/>
    <w:rsid w:val="00507B6C"/>
    <w:rsid w:val="00514980"/>
    <w:rsid w:val="0051747F"/>
    <w:rsid w:val="00520C11"/>
    <w:rsid w:val="0052126B"/>
    <w:rsid w:val="00527893"/>
    <w:rsid w:val="00531637"/>
    <w:rsid w:val="00533A5E"/>
    <w:rsid w:val="00536E62"/>
    <w:rsid w:val="00546B8F"/>
    <w:rsid w:val="00551BEB"/>
    <w:rsid w:val="00560882"/>
    <w:rsid w:val="00563596"/>
    <w:rsid w:val="00567FD3"/>
    <w:rsid w:val="0057400D"/>
    <w:rsid w:val="005744ED"/>
    <w:rsid w:val="005779D9"/>
    <w:rsid w:val="0058345F"/>
    <w:rsid w:val="00585725"/>
    <w:rsid w:val="00586302"/>
    <w:rsid w:val="0058741F"/>
    <w:rsid w:val="00590175"/>
    <w:rsid w:val="005928C5"/>
    <w:rsid w:val="005A6E72"/>
    <w:rsid w:val="005B114D"/>
    <w:rsid w:val="005D38AF"/>
    <w:rsid w:val="005E0AB1"/>
    <w:rsid w:val="005F2054"/>
    <w:rsid w:val="005F7992"/>
    <w:rsid w:val="00601FD1"/>
    <w:rsid w:val="00603A3B"/>
    <w:rsid w:val="00603FCA"/>
    <w:rsid w:val="00604CA1"/>
    <w:rsid w:val="00606A0F"/>
    <w:rsid w:val="0061445B"/>
    <w:rsid w:val="006157FA"/>
    <w:rsid w:val="0062432F"/>
    <w:rsid w:val="00627A17"/>
    <w:rsid w:val="00631C94"/>
    <w:rsid w:val="00643892"/>
    <w:rsid w:val="00645275"/>
    <w:rsid w:val="00651645"/>
    <w:rsid w:val="00652ADA"/>
    <w:rsid w:val="0066020C"/>
    <w:rsid w:val="0066345D"/>
    <w:rsid w:val="006635FE"/>
    <w:rsid w:val="0066387A"/>
    <w:rsid w:val="00667AD9"/>
    <w:rsid w:val="00673BD9"/>
    <w:rsid w:val="006815CC"/>
    <w:rsid w:val="006828E5"/>
    <w:rsid w:val="006873D7"/>
    <w:rsid w:val="0069001B"/>
    <w:rsid w:val="006A2221"/>
    <w:rsid w:val="006B38C8"/>
    <w:rsid w:val="006C2294"/>
    <w:rsid w:val="006C30D4"/>
    <w:rsid w:val="006C48B8"/>
    <w:rsid w:val="006D0A51"/>
    <w:rsid w:val="006D3C48"/>
    <w:rsid w:val="006D6DA5"/>
    <w:rsid w:val="006D6F16"/>
    <w:rsid w:val="006E7634"/>
    <w:rsid w:val="006E7A82"/>
    <w:rsid w:val="00700E06"/>
    <w:rsid w:val="007041FD"/>
    <w:rsid w:val="00705BDD"/>
    <w:rsid w:val="00706050"/>
    <w:rsid w:val="00706A74"/>
    <w:rsid w:val="00707B37"/>
    <w:rsid w:val="00710851"/>
    <w:rsid w:val="007141B3"/>
    <w:rsid w:val="007157AD"/>
    <w:rsid w:val="00717ECD"/>
    <w:rsid w:val="00726498"/>
    <w:rsid w:val="00731EE1"/>
    <w:rsid w:val="007374A6"/>
    <w:rsid w:val="00743EC0"/>
    <w:rsid w:val="0075150C"/>
    <w:rsid w:val="00756102"/>
    <w:rsid w:val="007711B0"/>
    <w:rsid w:val="00773E07"/>
    <w:rsid w:val="00781085"/>
    <w:rsid w:val="0078202B"/>
    <w:rsid w:val="00791FCE"/>
    <w:rsid w:val="007934B1"/>
    <w:rsid w:val="00793FB3"/>
    <w:rsid w:val="00795177"/>
    <w:rsid w:val="007958DB"/>
    <w:rsid w:val="007B128E"/>
    <w:rsid w:val="007B172F"/>
    <w:rsid w:val="007B3745"/>
    <w:rsid w:val="007C550F"/>
    <w:rsid w:val="007D4055"/>
    <w:rsid w:val="007D79E5"/>
    <w:rsid w:val="007E0BE3"/>
    <w:rsid w:val="007E34C1"/>
    <w:rsid w:val="007E4A7B"/>
    <w:rsid w:val="007E7080"/>
    <w:rsid w:val="007F068E"/>
    <w:rsid w:val="007F51CD"/>
    <w:rsid w:val="007F6A32"/>
    <w:rsid w:val="00801B11"/>
    <w:rsid w:val="00805F80"/>
    <w:rsid w:val="0081148C"/>
    <w:rsid w:val="0081778B"/>
    <w:rsid w:val="00820681"/>
    <w:rsid w:val="00820A84"/>
    <w:rsid w:val="00822146"/>
    <w:rsid w:val="008225AD"/>
    <w:rsid w:val="008313D4"/>
    <w:rsid w:val="00844189"/>
    <w:rsid w:val="00855326"/>
    <w:rsid w:val="0085646D"/>
    <w:rsid w:val="00873CC3"/>
    <w:rsid w:val="00880F53"/>
    <w:rsid w:val="00890B5B"/>
    <w:rsid w:val="008A23A7"/>
    <w:rsid w:val="008A6C09"/>
    <w:rsid w:val="008A6DD7"/>
    <w:rsid w:val="008A76FF"/>
    <w:rsid w:val="008B0AD0"/>
    <w:rsid w:val="008D115F"/>
    <w:rsid w:val="008D3D7D"/>
    <w:rsid w:val="008E0A57"/>
    <w:rsid w:val="008E2DBC"/>
    <w:rsid w:val="008F70A1"/>
    <w:rsid w:val="009025B5"/>
    <w:rsid w:val="009057F3"/>
    <w:rsid w:val="0091202E"/>
    <w:rsid w:val="00920BD0"/>
    <w:rsid w:val="00921C00"/>
    <w:rsid w:val="0092683F"/>
    <w:rsid w:val="009301D6"/>
    <w:rsid w:val="00930E8C"/>
    <w:rsid w:val="00930EF7"/>
    <w:rsid w:val="00930F97"/>
    <w:rsid w:val="009314F0"/>
    <w:rsid w:val="0093409F"/>
    <w:rsid w:val="009353EB"/>
    <w:rsid w:val="0094092C"/>
    <w:rsid w:val="00944056"/>
    <w:rsid w:val="00951DC4"/>
    <w:rsid w:val="009556BA"/>
    <w:rsid w:val="0096557C"/>
    <w:rsid w:val="009673FA"/>
    <w:rsid w:val="00973B0A"/>
    <w:rsid w:val="00977042"/>
    <w:rsid w:val="00982162"/>
    <w:rsid w:val="0098307B"/>
    <w:rsid w:val="009A283F"/>
    <w:rsid w:val="009A3E31"/>
    <w:rsid w:val="009A50CE"/>
    <w:rsid w:val="009B0CB1"/>
    <w:rsid w:val="009B4736"/>
    <w:rsid w:val="009B7150"/>
    <w:rsid w:val="009C2F0B"/>
    <w:rsid w:val="009C3316"/>
    <w:rsid w:val="009C5A78"/>
    <w:rsid w:val="009D297B"/>
    <w:rsid w:val="009D65B6"/>
    <w:rsid w:val="009D684E"/>
    <w:rsid w:val="009E39DD"/>
    <w:rsid w:val="009E7159"/>
    <w:rsid w:val="009F2C9B"/>
    <w:rsid w:val="00A00E6D"/>
    <w:rsid w:val="00A01FEE"/>
    <w:rsid w:val="00A0504F"/>
    <w:rsid w:val="00A16156"/>
    <w:rsid w:val="00A24F3F"/>
    <w:rsid w:val="00A30B44"/>
    <w:rsid w:val="00A33E3E"/>
    <w:rsid w:val="00A375FA"/>
    <w:rsid w:val="00A40E09"/>
    <w:rsid w:val="00A429AC"/>
    <w:rsid w:val="00A456E8"/>
    <w:rsid w:val="00A46673"/>
    <w:rsid w:val="00A50A75"/>
    <w:rsid w:val="00A524B4"/>
    <w:rsid w:val="00A554EB"/>
    <w:rsid w:val="00A55790"/>
    <w:rsid w:val="00A57D2C"/>
    <w:rsid w:val="00A67782"/>
    <w:rsid w:val="00A7451B"/>
    <w:rsid w:val="00A80583"/>
    <w:rsid w:val="00A82293"/>
    <w:rsid w:val="00A910FD"/>
    <w:rsid w:val="00A91735"/>
    <w:rsid w:val="00A91CC7"/>
    <w:rsid w:val="00A92040"/>
    <w:rsid w:val="00A9499E"/>
    <w:rsid w:val="00AA2167"/>
    <w:rsid w:val="00AA5125"/>
    <w:rsid w:val="00AA5928"/>
    <w:rsid w:val="00AA6357"/>
    <w:rsid w:val="00AA6B96"/>
    <w:rsid w:val="00AA7742"/>
    <w:rsid w:val="00AB0FCA"/>
    <w:rsid w:val="00AC0229"/>
    <w:rsid w:val="00AC380C"/>
    <w:rsid w:val="00AC508C"/>
    <w:rsid w:val="00AC6115"/>
    <w:rsid w:val="00AD0326"/>
    <w:rsid w:val="00AD3AB1"/>
    <w:rsid w:val="00AD56BA"/>
    <w:rsid w:val="00AD6549"/>
    <w:rsid w:val="00AE505B"/>
    <w:rsid w:val="00AF0E0A"/>
    <w:rsid w:val="00AF7956"/>
    <w:rsid w:val="00B012A3"/>
    <w:rsid w:val="00B030FE"/>
    <w:rsid w:val="00B06F6F"/>
    <w:rsid w:val="00B21389"/>
    <w:rsid w:val="00B23C14"/>
    <w:rsid w:val="00B24010"/>
    <w:rsid w:val="00B24E7A"/>
    <w:rsid w:val="00B315AA"/>
    <w:rsid w:val="00B3322E"/>
    <w:rsid w:val="00B3359F"/>
    <w:rsid w:val="00B34E00"/>
    <w:rsid w:val="00B364FF"/>
    <w:rsid w:val="00B37C92"/>
    <w:rsid w:val="00B41262"/>
    <w:rsid w:val="00B471FE"/>
    <w:rsid w:val="00B47787"/>
    <w:rsid w:val="00B62C59"/>
    <w:rsid w:val="00B63BCC"/>
    <w:rsid w:val="00B7336F"/>
    <w:rsid w:val="00B878D6"/>
    <w:rsid w:val="00B93A4B"/>
    <w:rsid w:val="00B94C2C"/>
    <w:rsid w:val="00B95AC5"/>
    <w:rsid w:val="00BA16A1"/>
    <w:rsid w:val="00BA3259"/>
    <w:rsid w:val="00BB5E9A"/>
    <w:rsid w:val="00BC095A"/>
    <w:rsid w:val="00BC2943"/>
    <w:rsid w:val="00BC7B91"/>
    <w:rsid w:val="00BD303D"/>
    <w:rsid w:val="00BD4332"/>
    <w:rsid w:val="00BD59F8"/>
    <w:rsid w:val="00BD61CD"/>
    <w:rsid w:val="00BD7D79"/>
    <w:rsid w:val="00C00DA9"/>
    <w:rsid w:val="00C037EB"/>
    <w:rsid w:val="00C06011"/>
    <w:rsid w:val="00C12C00"/>
    <w:rsid w:val="00C15E93"/>
    <w:rsid w:val="00C31EE8"/>
    <w:rsid w:val="00C338B0"/>
    <w:rsid w:val="00C35783"/>
    <w:rsid w:val="00C46495"/>
    <w:rsid w:val="00C55428"/>
    <w:rsid w:val="00C56FCE"/>
    <w:rsid w:val="00C60FA3"/>
    <w:rsid w:val="00C62D89"/>
    <w:rsid w:val="00C643EB"/>
    <w:rsid w:val="00C64574"/>
    <w:rsid w:val="00C675AE"/>
    <w:rsid w:val="00C7293C"/>
    <w:rsid w:val="00C91570"/>
    <w:rsid w:val="00C93A71"/>
    <w:rsid w:val="00CA1809"/>
    <w:rsid w:val="00CA330B"/>
    <w:rsid w:val="00CB49D6"/>
    <w:rsid w:val="00CB579C"/>
    <w:rsid w:val="00CB64DB"/>
    <w:rsid w:val="00CE2699"/>
    <w:rsid w:val="00CF0314"/>
    <w:rsid w:val="00CF3726"/>
    <w:rsid w:val="00CF7DA9"/>
    <w:rsid w:val="00D04375"/>
    <w:rsid w:val="00D11C37"/>
    <w:rsid w:val="00D1699F"/>
    <w:rsid w:val="00D17BC0"/>
    <w:rsid w:val="00D225B1"/>
    <w:rsid w:val="00D30EAA"/>
    <w:rsid w:val="00D4076A"/>
    <w:rsid w:val="00D50658"/>
    <w:rsid w:val="00D515E5"/>
    <w:rsid w:val="00D54A8D"/>
    <w:rsid w:val="00D636E8"/>
    <w:rsid w:val="00D6414F"/>
    <w:rsid w:val="00D67457"/>
    <w:rsid w:val="00D70D54"/>
    <w:rsid w:val="00D70ED6"/>
    <w:rsid w:val="00D72E1E"/>
    <w:rsid w:val="00D8507C"/>
    <w:rsid w:val="00D92D75"/>
    <w:rsid w:val="00D947AF"/>
    <w:rsid w:val="00DA0064"/>
    <w:rsid w:val="00DA019E"/>
    <w:rsid w:val="00DB419D"/>
    <w:rsid w:val="00DC748E"/>
    <w:rsid w:val="00DC7B33"/>
    <w:rsid w:val="00DD600D"/>
    <w:rsid w:val="00DD72B4"/>
    <w:rsid w:val="00DE38BF"/>
    <w:rsid w:val="00DE4FBE"/>
    <w:rsid w:val="00DF2111"/>
    <w:rsid w:val="00DF45B0"/>
    <w:rsid w:val="00E16157"/>
    <w:rsid w:val="00E16935"/>
    <w:rsid w:val="00E40CE2"/>
    <w:rsid w:val="00E426AB"/>
    <w:rsid w:val="00E477E3"/>
    <w:rsid w:val="00E57B56"/>
    <w:rsid w:val="00E61D96"/>
    <w:rsid w:val="00E62CB4"/>
    <w:rsid w:val="00E71C4A"/>
    <w:rsid w:val="00E7289C"/>
    <w:rsid w:val="00E7793F"/>
    <w:rsid w:val="00E81BF0"/>
    <w:rsid w:val="00E841CB"/>
    <w:rsid w:val="00E8440B"/>
    <w:rsid w:val="00E962A6"/>
    <w:rsid w:val="00EA3454"/>
    <w:rsid w:val="00EB0073"/>
    <w:rsid w:val="00EB380C"/>
    <w:rsid w:val="00EB75A3"/>
    <w:rsid w:val="00ED41BE"/>
    <w:rsid w:val="00ED6425"/>
    <w:rsid w:val="00ED6EB8"/>
    <w:rsid w:val="00EE0294"/>
    <w:rsid w:val="00EF528A"/>
    <w:rsid w:val="00F00669"/>
    <w:rsid w:val="00F04A21"/>
    <w:rsid w:val="00F06EA3"/>
    <w:rsid w:val="00F075ED"/>
    <w:rsid w:val="00F112EC"/>
    <w:rsid w:val="00F21F20"/>
    <w:rsid w:val="00F240B7"/>
    <w:rsid w:val="00F252F7"/>
    <w:rsid w:val="00F27535"/>
    <w:rsid w:val="00F44E27"/>
    <w:rsid w:val="00F44FF5"/>
    <w:rsid w:val="00F45B46"/>
    <w:rsid w:val="00F46784"/>
    <w:rsid w:val="00F50737"/>
    <w:rsid w:val="00F56ECA"/>
    <w:rsid w:val="00F61395"/>
    <w:rsid w:val="00F70328"/>
    <w:rsid w:val="00F706F8"/>
    <w:rsid w:val="00F7390F"/>
    <w:rsid w:val="00F900C2"/>
    <w:rsid w:val="00F93A1E"/>
    <w:rsid w:val="00F9749B"/>
    <w:rsid w:val="00FA0F76"/>
    <w:rsid w:val="00FA1A49"/>
    <w:rsid w:val="00FA1B2C"/>
    <w:rsid w:val="00FA1D6F"/>
    <w:rsid w:val="00FA6112"/>
    <w:rsid w:val="00FB16D0"/>
    <w:rsid w:val="00FB26EA"/>
    <w:rsid w:val="00FB4CD7"/>
    <w:rsid w:val="00FB6F99"/>
    <w:rsid w:val="00FB7BA3"/>
    <w:rsid w:val="00FC7250"/>
    <w:rsid w:val="00FD6F58"/>
    <w:rsid w:val="00FE0DEE"/>
    <w:rsid w:val="00FE17D4"/>
    <w:rsid w:val="00FE510A"/>
    <w:rsid w:val="00FF1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8B3B"/>
  <w14:defaultImageDpi w14:val="300"/>
  <w15:chartTrackingRefBased/>
  <w15:docId w15:val="{61347B96-B83A-0142-8850-17D0DF4A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4736"/>
    <w:rPr>
      <w:rFonts w:asciiTheme="majorHAnsi" w:hAnsiTheme="majorHAnsi"/>
      <w:sz w:val="22"/>
      <w:szCs w:val="24"/>
      <w:lang w:eastAsia="en-US"/>
    </w:rPr>
  </w:style>
  <w:style w:type="paragraph" w:styleId="Heading2">
    <w:name w:val="heading 2"/>
    <w:basedOn w:val="Normal"/>
    <w:next w:val="Normal"/>
    <w:link w:val="Heading2Char"/>
    <w:uiPriority w:val="9"/>
    <w:semiHidden/>
    <w:unhideWhenUsed/>
    <w:qFormat/>
    <w:rsid w:val="0061445B"/>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7141B3"/>
    <w:pPr>
      <w:tabs>
        <w:tab w:val="center" w:pos="4320"/>
        <w:tab w:val="right" w:pos="8640"/>
      </w:tabs>
    </w:pPr>
  </w:style>
  <w:style w:type="character" w:customStyle="1" w:styleId="HeaderChar">
    <w:name w:val="Header Char"/>
    <w:aliases w:val="~Header Char"/>
    <w:basedOn w:val="DefaultParagraphFont"/>
    <w:link w:val="Header"/>
    <w:uiPriority w:val="99"/>
    <w:rsid w:val="007141B3"/>
  </w:style>
  <w:style w:type="paragraph" w:styleId="Footer">
    <w:name w:val="footer"/>
    <w:aliases w:val="~Footer"/>
    <w:basedOn w:val="Normal"/>
    <w:link w:val="FooterChar"/>
    <w:unhideWhenUsed/>
    <w:rsid w:val="007141B3"/>
    <w:pPr>
      <w:tabs>
        <w:tab w:val="center" w:pos="4320"/>
        <w:tab w:val="right" w:pos="8640"/>
      </w:tabs>
    </w:pPr>
  </w:style>
  <w:style w:type="character" w:customStyle="1" w:styleId="FooterChar">
    <w:name w:val="Footer Char"/>
    <w:aliases w:val="~Footer Char"/>
    <w:basedOn w:val="DefaultParagraphFont"/>
    <w:link w:val="Footer"/>
    <w:rsid w:val="007141B3"/>
  </w:style>
  <w:style w:type="paragraph" w:styleId="BalloonText">
    <w:name w:val="Balloon Text"/>
    <w:basedOn w:val="Normal"/>
    <w:link w:val="BalloonTextChar"/>
    <w:uiPriority w:val="99"/>
    <w:semiHidden/>
    <w:unhideWhenUsed/>
    <w:rsid w:val="007141B3"/>
    <w:rPr>
      <w:rFonts w:ascii="Lucida Grande" w:hAnsi="Lucida Grande" w:cs="Lucida Grande"/>
      <w:sz w:val="18"/>
      <w:szCs w:val="18"/>
    </w:rPr>
  </w:style>
  <w:style w:type="character" w:customStyle="1" w:styleId="BalloonTextChar">
    <w:name w:val="Balloon Text Char"/>
    <w:link w:val="BalloonText"/>
    <w:uiPriority w:val="99"/>
    <w:semiHidden/>
    <w:rsid w:val="007141B3"/>
    <w:rPr>
      <w:rFonts w:ascii="Lucida Grande" w:hAnsi="Lucida Grande" w:cs="Lucida Grande"/>
      <w:sz w:val="18"/>
      <w:szCs w:val="18"/>
    </w:rPr>
  </w:style>
  <w:style w:type="paragraph" w:customStyle="1" w:styleId="Pull-OutQuote">
    <w:name w:val="Pull-Out Quote"/>
    <w:basedOn w:val="Normal"/>
    <w:qFormat/>
    <w:rsid w:val="006C2294"/>
    <w:pPr>
      <w:adjustRightInd w:val="0"/>
      <w:snapToGrid w:val="0"/>
      <w:spacing w:before="85" w:after="85" w:line="380" w:lineRule="exact"/>
    </w:pPr>
    <w:rPr>
      <w:rFonts w:ascii="Verdana" w:eastAsia="Cambria" w:hAnsi="Verdana"/>
      <w:b/>
      <w:color w:val="84BD00"/>
      <w:sz w:val="32"/>
      <w:szCs w:val="20"/>
    </w:rPr>
  </w:style>
  <w:style w:type="paragraph" w:styleId="PlainText">
    <w:name w:val="Plain Text"/>
    <w:basedOn w:val="Normal"/>
    <w:link w:val="PlainTextChar"/>
    <w:uiPriority w:val="99"/>
    <w:unhideWhenUsed/>
    <w:rsid w:val="000F3629"/>
    <w:rPr>
      <w:rFonts w:ascii="Calibri" w:eastAsia="Times New Roman" w:hAnsi="Calibri"/>
      <w:szCs w:val="21"/>
      <w:lang w:eastAsia="en-GB"/>
    </w:rPr>
  </w:style>
  <w:style w:type="paragraph" w:customStyle="1" w:styleId="Bodycopyverdana9pt">
    <w:name w:val="Body copy (verdana 9pt)"/>
    <w:basedOn w:val="Body"/>
    <w:qFormat/>
    <w:rsid w:val="00C15E93"/>
    <w:rPr>
      <w:rFonts w:cstheme="majorHAnsi"/>
    </w:rPr>
  </w:style>
  <w:style w:type="paragraph" w:customStyle="1" w:styleId="Headingleveltwo">
    <w:name w:val="Heading level two"/>
    <w:basedOn w:val="Normal"/>
    <w:qFormat/>
    <w:rsid w:val="001657C0"/>
    <w:pPr>
      <w:spacing w:before="120" w:after="240" w:line="260" w:lineRule="exact"/>
      <w:jc w:val="center"/>
    </w:pPr>
    <w:rPr>
      <w:rFonts w:ascii="Calibri Light" w:hAnsi="Calibri Light"/>
      <w:b/>
      <w:color w:val="84BD00"/>
      <w:sz w:val="28"/>
    </w:rPr>
  </w:style>
  <w:style w:type="paragraph" w:customStyle="1" w:styleId="Headinglevelthree">
    <w:name w:val="Heading level three"/>
    <w:basedOn w:val="Headingleveltwo"/>
    <w:qFormat/>
    <w:rsid w:val="00E8440B"/>
    <w:pPr>
      <w:spacing w:before="0" w:after="120" w:line="276" w:lineRule="auto"/>
      <w:jc w:val="left"/>
    </w:pPr>
    <w:rPr>
      <w:rFonts w:cs="Calibri"/>
      <w:b w:val="0"/>
      <w:color w:val="13B0C6"/>
      <w:sz w:val="32"/>
      <w:lang w:val="en" w:eastAsia="en-GB"/>
    </w:rPr>
  </w:style>
  <w:style w:type="paragraph" w:customStyle="1" w:styleId="Introductorycopy">
    <w:name w:val="Introductory copy"/>
    <w:basedOn w:val="Normal"/>
    <w:qFormat/>
    <w:rsid w:val="006C2294"/>
    <w:rPr>
      <w:rFonts w:ascii="Verdana" w:hAnsi="Verdana"/>
      <w:color w:val="425563"/>
      <w:sz w:val="36"/>
      <w:szCs w:val="36"/>
    </w:rPr>
  </w:style>
  <w:style w:type="paragraph" w:customStyle="1" w:styleId="Headinglevelone">
    <w:name w:val="Heading level one"/>
    <w:basedOn w:val="Normal"/>
    <w:qFormat/>
    <w:rsid w:val="001657C0"/>
    <w:pPr>
      <w:jc w:val="center"/>
    </w:pPr>
    <w:rPr>
      <w:rFonts w:cs="Calibri"/>
      <w:b/>
      <w:color w:val="13B0C6"/>
      <w:sz w:val="40"/>
      <w:szCs w:val="40"/>
      <w:lang w:val="en" w:eastAsia="en-GB"/>
    </w:rPr>
  </w:style>
  <w:style w:type="character" w:customStyle="1" w:styleId="PlainTextChar">
    <w:name w:val="Plain Text Char"/>
    <w:link w:val="PlainText"/>
    <w:uiPriority w:val="99"/>
    <w:rsid w:val="000F3629"/>
    <w:rPr>
      <w:rFonts w:ascii="Calibri" w:eastAsia="Times New Roman" w:hAnsi="Calibri" w:cs="Times New Roman"/>
      <w:sz w:val="22"/>
      <w:szCs w:val="21"/>
      <w:lang w:val="en-GB" w:eastAsia="en-GB"/>
    </w:rPr>
  </w:style>
  <w:style w:type="paragraph" w:styleId="NormalWeb">
    <w:name w:val="Normal (Web)"/>
    <w:basedOn w:val="Normal"/>
    <w:uiPriority w:val="99"/>
    <w:unhideWhenUsed/>
    <w:rsid w:val="000F3629"/>
    <w:pPr>
      <w:spacing w:before="100" w:beforeAutospacing="1" w:after="100" w:afterAutospacing="1"/>
    </w:pPr>
    <w:rPr>
      <w:rFonts w:ascii="Times New Roman" w:eastAsia="Times New Roman" w:hAnsi="Times New Roman"/>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9B7150"/>
    <w:pPr>
      <w:ind w:left="720"/>
    </w:pPr>
  </w:style>
  <w:style w:type="character" w:styleId="CommentReference">
    <w:name w:val="annotation reference"/>
    <w:basedOn w:val="DefaultParagraphFont"/>
    <w:uiPriority w:val="99"/>
    <w:semiHidden/>
    <w:unhideWhenUsed/>
    <w:rsid w:val="00A0504F"/>
    <w:rPr>
      <w:sz w:val="16"/>
      <w:szCs w:val="16"/>
    </w:rPr>
  </w:style>
  <w:style w:type="paragraph" w:styleId="CommentText">
    <w:name w:val="annotation text"/>
    <w:basedOn w:val="Normal"/>
    <w:link w:val="CommentTextChar"/>
    <w:uiPriority w:val="99"/>
    <w:semiHidden/>
    <w:unhideWhenUsed/>
    <w:rsid w:val="00A0504F"/>
    <w:rPr>
      <w:sz w:val="20"/>
      <w:szCs w:val="20"/>
    </w:rPr>
  </w:style>
  <w:style w:type="character" w:customStyle="1" w:styleId="CommentTextChar">
    <w:name w:val="Comment Text Char"/>
    <w:basedOn w:val="DefaultParagraphFont"/>
    <w:link w:val="CommentText"/>
    <w:uiPriority w:val="99"/>
    <w:semiHidden/>
    <w:rsid w:val="00A0504F"/>
    <w:rPr>
      <w:lang w:eastAsia="en-US"/>
    </w:rPr>
  </w:style>
  <w:style w:type="paragraph" w:styleId="CommentSubject">
    <w:name w:val="annotation subject"/>
    <w:basedOn w:val="CommentText"/>
    <w:next w:val="CommentText"/>
    <w:link w:val="CommentSubjectChar"/>
    <w:uiPriority w:val="99"/>
    <w:semiHidden/>
    <w:unhideWhenUsed/>
    <w:rsid w:val="00A0504F"/>
    <w:rPr>
      <w:b/>
      <w:bCs/>
    </w:rPr>
  </w:style>
  <w:style w:type="character" w:customStyle="1" w:styleId="CommentSubjectChar">
    <w:name w:val="Comment Subject Char"/>
    <w:basedOn w:val="CommentTextChar"/>
    <w:link w:val="CommentSubject"/>
    <w:uiPriority w:val="99"/>
    <w:semiHidden/>
    <w:rsid w:val="00A0504F"/>
    <w:rPr>
      <w:b/>
      <w:bCs/>
      <w:lang w:eastAsia="en-US"/>
    </w:rPr>
  </w:style>
  <w:style w:type="character" w:styleId="Hyperlink">
    <w:name w:val="Hyperlink"/>
    <w:rsid w:val="00B3359F"/>
    <w:rPr>
      <w:color w:val="0000FF"/>
      <w:u w:val="single"/>
    </w:rPr>
  </w:style>
  <w:style w:type="paragraph" w:customStyle="1" w:styleId="NIFESBody">
    <w:name w:val="NIFES Body"/>
    <w:basedOn w:val="Normal"/>
    <w:rsid w:val="00B3359F"/>
    <w:pPr>
      <w:widowControl w:val="0"/>
      <w:suppressAutoHyphens/>
      <w:spacing w:line="283" w:lineRule="exact"/>
    </w:pPr>
    <w:rPr>
      <w:rFonts w:ascii="Lucida Sans" w:eastAsia="Arial" w:hAnsi="Lucida Sans"/>
      <w:kern w:val="20"/>
      <w:sz w:val="20"/>
      <w:szCs w:val="20"/>
    </w:rPr>
  </w:style>
  <w:style w:type="paragraph" w:styleId="FootnoteText">
    <w:name w:val="footnote text"/>
    <w:basedOn w:val="Normal"/>
    <w:link w:val="FootnoteTextChar"/>
    <w:uiPriority w:val="99"/>
    <w:unhideWhenUsed/>
    <w:rsid w:val="00B3359F"/>
    <w:rPr>
      <w:sz w:val="20"/>
      <w:szCs w:val="20"/>
    </w:rPr>
  </w:style>
  <w:style w:type="character" w:customStyle="1" w:styleId="FootnoteTextChar">
    <w:name w:val="Footnote Text Char"/>
    <w:basedOn w:val="DefaultParagraphFont"/>
    <w:link w:val="FootnoteText"/>
    <w:uiPriority w:val="99"/>
    <w:rsid w:val="00B3359F"/>
    <w:rPr>
      <w:lang w:eastAsia="en-US"/>
    </w:rPr>
  </w:style>
  <w:style w:type="character" w:styleId="FootnoteReference">
    <w:name w:val="footnote reference"/>
    <w:basedOn w:val="DefaultParagraphFont"/>
    <w:uiPriority w:val="99"/>
    <w:unhideWhenUsed/>
    <w:rsid w:val="00B3359F"/>
    <w:rPr>
      <w:vertAlign w:val="superscript"/>
    </w:rPr>
  </w:style>
  <w:style w:type="paragraph" w:styleId="Revision">
    <w:name w:val="Revision"/>
    <w:hidden/>
    <w:uiPriority w:val="71"/>
    <w:rsid w:val="000B345A"/>
    <w:rPr>
      <w:sz w:val="24"/>
      <w:szCs w:val="24"/>
      <w:lang w:eastAsia="en-US"/>
    </w:rPr>
  </w:style>
  <w:style w:type="paragraph" w:customStyle="1" w:styleId="Pa0">
    <w:name w:val="Pa0"/>
    <w:basedOn w:val="Normal"/>
    <w:next w:val="Normal"/>
    <w:rsid w:val="00533A5E"/>
    <w:pPr>
      <w:autoSpaceDE w:val="0"/>
      <w:autoSpaceDN w:val="0"/>
      <w:adjustRightInd w:val="0"/>
      <w:spacing w:line="241" w:lineRule="atLeast"/>
    </w:pPr>
    <w:rPr>
      <w:rFonts w:ascii="Trajan Pro" w:eastAsia="Calibri" w:hAnsi="Trajan Pro"/>
    </w:rPr>
  </w:style>
  <w:style w:type="character" w:customStyle="1" w:styleId="A1">
    <w:name w:val="A1"/>
    <w:uiPriority w:val="99"/>
    <w:rsid w:val="00533A5E"/>
    <w:rPr>
      <w:rFonts w:ascii="GillSans Light" w:hAnsi="GillSans Light" w:cs="GillSans Light"/>
      <w:color w:val="000000"/>
      <w:sz w:val="20"/>
      <w:szCs w:val="20"/>
    </w:rPr>
  </w:style>
  <w:style w:type="paragraph" w:customStyle="1" w:styleId="Pa1">
    <w:name w:val="Pa1"/>
    <w:basedOn w:val="Normal"/>
    <w:next w:val="Normal"/>
    <w:rsid w:val="00533A5E"/>
    <w:pPr>
      <w:autoSpaceDE w:val="0"/>
      <w:autoSpaceDN w:val="0"/>
      <w:adjustRightInd w:val="0"/>
      <w:spacing w:line="241" w:lineRule="atLeast"/>
    </w:pPr>
    <w:rPr>
      <w:rFonts w:ascii="Trajan Pro" w:eastAsia="Calibri" w:hAnsi="Trajan Pro"/>
    </w:rPr>
  </w:style>
  <w:style w:type="table" w:styleId="TableGrid">
    <w:name w:val="Table Grid"/>
    <w:basedOn w:val="TableNormal"/>
    <w:uiPriority w:val="59"/>
    <w:rsid w:val="00AD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B364FF"/>
    <w:rPr>
      <w:vertAlign w:val="superscript"/>
    </w:rPr>
  </w:style>
  <w:style w:type="character" w:styleId="FollowedHyperlink">
    <w:name w:val="FollowedHyperlink"/>
    <w:basedOn w:val="DefaultParagraphFont"/>
    <w:uiPriority w:val="99"/>
    <w:semiHidden/>
    <w:unhideWhenUsed/>
    <w:rsid w:val="001134DB"/>
    <w:rPr>
      <w:color w:val="954F72" w:themeColor="followedHyperlink"/>
      <w:u w:val="single"/>
    </w:rPr>
  </w:style>
  <w:style w:type="paragraph" w:customStyle="1" w:styleId="Body">
    <w:name w:val="Body"/>
    <w:rsid w:val="001657C0"/>
    <w:pPr>
      <w:spacing w:after="120" w:line="276" w:lineRule="auto"/>
    </w:pPr>
    <w:rPr>
      <w:rFonts w:asciiTheme="minorHAnsi" w:eastAsia="ヒラギノ角ゴ Pro W3" w:hAnsiTheme="minorHAnsi"/>
      <w:color w:val="000000"/>
      <w:sz w:val="22"/>
      <w:lang w:val="en-US" w:eastAsia="en-US"/>
    </w:rPr>
  </w:style>
  <w:style w:type="character" w:styleId="PageNumber">
    <w:name w:val="page number"/>
    <w:basedOn w:val="DefaultParagraphFont"/>
    <w:uiPriority w:val="99"/>
    <w:semiHidden/>
    <w:unhideWhenUsed/>
    <w:rsid w:val="002B7003"/>
  </w:style>
  <w:style w:type="paragraph" w:customStyle="1" w:styleId="Casestudyheading1">
    <w:name w:val="Case study heading 1"/>
    <w:basedOn w:val="Normal"/>
    <w:link w:val="Casestudyheading1Char"/>
    <w:qFormat/>
    <w:rsid w:val="00D11C37"/>
    <w:pPr>
      <w:keepNext/>
      <w:keepLines/>
      <w:spacing w:after="280" w:line="360" w:lineRule="atLeast"/>
      <w:outlineLvl w:val="0"/>
    </w:pPr>
    <w:rPr>
      <w:rFonts w:ascii="Arial" w:eastAsiaTheme="majorEastAsia" w:hAnsi="Arial" w:cs="Arial"/>
      <w:color w:val="005EB8"/>
      <w:sz w:val="40"/>
      <w:szCs w:val="40"/>
      <w:lang w:val="en-US"/>
    </w:rPr>
  </w:style>
  <w:style w:type="character" w:customStyle="1" w:styleId="Casestudyheading1Char">
    <w:name w:val="Case study heading 1 Char"/>
    <w:basedOn w:val="DefaultParagraphFont"/>
    <w:link w:val="Casestudyheading1"/>
    <w:rsid w:val="00D11C37"/>
    <w:rPr>
      <w:rFonts w:ascii="Arial" w:eastAsiaTheme="majorEastAsia" w:hAnsi="Arial" w:cs="Arial"/>
      <w:color w:val="005EB8"/>
      <w:sz w:val="40"/>
      <w:szCs w:val="40"/>
      <w:lang w:val="en-US" w:eastAsia="en-US"/>
    </w:rPr>
  </w:style>
  <w:style w:type="character" w:styleId="Strong">
    <w:name w:val="Strong"/>
    <w:basedOn w:val="DefaultParagraphFont"/>
    <w:uiPriority w:val="22"/>
    <w:qFormat/>
    <w:rsid w:val="00D11C37"/>
    <w:rPr>
      <w:b/>
      <w:bCs/>
    </w:rPr>
  </w:style>
  <w:style w:type="paragraph" w:customStyle="1" w:styleId="Casestudyheading2">
    <w:name w:val="Case study heading 2"/>
    <w:basedOn w:val="Normal"/>
    <w:link w:val="Casestudyheading2Char"/>
    <w:qFormat/>
    <w:rsid w:val="00D50658"/>
    <w:pPr>
      <w:keepNext/>
      <w:keepLines/>
      <w:spacing w:after="280" w:line="360" w:lineRule="atLeast"/>
      <w:outlineLvl w:val="1"/>
    </w:pPr>
    <w:rPr>
      <w:rFonts w:ascii="Arial" w:eastAsia="Calibri" w:hAnsi="Arial" w:cstheme="majorBidi"/>
      <w:color w:val="005EB8"/>
      <w:sz w:val="36"/>
      <w:szCs w:val="36"/>
      <w:lang w:val="en-US"/>
    </w:rPr>
  </w:style>
  <w:style w:type="character" w:customStyle="1" w:styleId="Casestudyheading2Char">
    <w:name w:val="Case study heading 2 Char"/>
    <w:basedOn w:val="DefaultParagraphFont"/>
    <w:link w:val="Casestudyheading2"/>
    <w:rsid w:val="00D50658"/>
    <w:rPr>
      <w:rFonts w:ascii="Arial" w:eastAsia="Calibri" w:hAnsi="Arial" w:cstheme="majorBidi"/>
      <w:color w:val="005EB8"/>
      <w:sz w:val="36"/>
      <w:szCs w:val="36"/>
      <w:lang w:val="en-US" w:eastAsia="en-US"/>
    </w:rPr>
  </w:style>
  <w:style w:type="paragraph" w:customStyle="1" w:styleId="NHSHeadingone">
    <w:name w:val="NHS Heading one"/>
    <w:basedOn w:val="Heading2"/>
    <w:link w:val="NHSHeadingoneChar"/>
    <w:qFormat/>
    <w:rsid w:val="00BD303D"/>
    <w:pPr>
      <w:spacing w:before="200" w:after="120"/>
    </w:pPr>
    <w:rPr>
      <w:color w:val="13B0C6"/>
      <w:sz w:val="32"/>
      <w:szCs w:val="36"/>
      <w:lang w:val="en-US"/>
    </w:rPr>
  </w:style>
  <w:style w:type="character" w:customStyle="1" w:styleId="NHSHeadingoneChar">
    <w:name w:val="NHS Heading one Char"/>
    <w:basedOn w:val="DefaultParagraphFont"/>
    <w:link w:val="NHSHeadingone"/>
    <w:rsid w:val="00BD303D"/>
    <w:rPr>
      <w:rFonts w:asciiTheme="majorHAnsi" w:eastAsiaTheme="majorEastAsia" w:hAnsiTheme="majorHAnsi" w:cstheme="majorBidi"/>
      <w:color w:val="13B0C6"/>
      <w:sz w:val="32"/>
      <w:szCs w:val="36"/>
      <w:lang w:val="en-US" w:eastAsia="en-US"/>
    </w:rPr>
  </w:style>
  <w:style w:type="character" w:customStyle="1" w:styleId="Heading2Char">
    <w:name w:val="Heading 2 Char"/>
    <w:basedOn w:val="DefaultParagraphFont"/>
    <w:link w:val="Heading2"/>
    <w:uiPriority w:val="9"/>
    <w:semiHidden/>
    <w:rsid w:val="0061445B"/>
    <w:rPr>
      <w:rFonts w:asciiTheme="majorHAnsi" w:eastAsiaTheme="majorEastAsia" w:hAnsiTheme="majorHAnsi" w:cstheme="majorBidi"/>
      <w:color w:val="2E74B5" w:themeColor="accent1" w:themeShade="BF"/>
      <w:sz w:val="26"/>
      <w:szCs w:val="26"/>
      <w:lang w:eastAsia="en-US"/>
    </w:rPr>
  </w:style>
  <w:style w:type="paragraph" w:styleId="BodyText2">
    <w:name w:val="Body Text 2"/>
    <w:basedOn w:val="BodyText"/>
    <w:link w:val="BodyText2Char"/>
    <w:qFormat/>
    <w:rsid w:val="00430833"/>
    <w:pPr>
      <w:spacing w:after="280" w:line="360" w:lineRule="atLeast"/>
    </w:pPr>
    <w:rPr>
      <w:rFonts w:ascii="Arial" w:eastAsiaTheme="minorHAnsi" w:hAnsi="Arial" w:cstheme="minorBidi"/>
      <w:color w:val="231F20"/>
    </w:rPr>
  </w:style>
  <w:style w:type="character" w:customStyle="1" w:styleId="BodyText2Char">
    <w:name w:val="Body Text 2 Char"/>
    <w:basedOn w:val="DefaultParagraphFont"/>
    <w:link w:val="BodyText2"/>
    <w:rsid w:val="00430833"/>
    <w:rPr>
      <w:rFonts w:ascii="Arial" w:eastAsiaTheme="minorHAnsi" w:hAnsi="Arial" w:cstheme="minorBidi"/>
      <w:color w:val="231F20"/>
      <w:sz w:val="24"/>
      <w:szCs w:val="24"/>
      <w:lang w:eastAsia="en-US"/>
    </w:rPr>
  </w:style>
  <w:style w:type="paragraph" w:styleId="BodyText">
    <w:name w:val="Body Text"/>
    <w:basedOn w:val="Normal"/>
    <w:link w:val="BodyTextChar"/>
    <w:uiPriority w:val="99"/>
    <w:semiHidden/>
    <w:unhideWhenUsed/>
    <w:rsid w:val="00430833"/>
    <w:pPr>
      <w:spacing w:after="120"/>
    </w:pPr>
  </w:style>
  <w:style w:type="character" w:customStyle="1" w:styleId="BodyTextChar">
    <w:name w:val="Body Text Char"/>
    <w:basedOn w:val="DefaultParagraphFont"/>
    <w:link w:val="BodyText"/>
    <w:uiPriority w:val="99"/>
    <w:semiHidden/>
    <w:rsid w:val="00430833"/>
    <w:rPr>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766A0"/>
    <w:rPr>
      <w:sz w:val="24"/>
      <w:szCs w:val="24"/>
      <w:lang w:eastAsia="en-US"/>
    </w:rPr>
  </w:style>
  <w:style w:type="character" w:styleId="UnresolvedMention">
    <w:name w:val="Unresolved Mention"/>
    <w:basedOn w:val="DefaultParagraphFont"/>
    <w:uiPriority w:val="99"/>
    <w:rsid w:val="00B93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3804">
      <w:bodyDiv w:val="1"/>
      <w:marLeft w:val="0"/>
      <w:marRight w:val="0"/>
      <w:marTop w:val="0"/>
      <w:marBottom w:val="0"/>
      <w:divBdr>
        <w:top w:val="none" w:sz="0" w:space="0" w:color="auto"/>
        <w:left w:val="none" w:sz="0" w:space="0" w:color="auto"/>
        <w:bottom w:val="none" w:sz="0" w:space="0" w:color="auto"/>
        <w:right w:val="none" w:sz="0" w:space="0" w:color="auto"/>
      </w:divBdr>
    </w:div>
    <w:div w:id="229271352">
      <w:bodyDiv w:val="1"/>
      <w:marLeft w:val="0"/>
      <w:marRight w:val="0"/>
      <w:marTop w:val="0"/>
      <w:marBottom w:val="0"/>
      <w:divBdr>
        <w:top w:val="none" w:sz="0" w:space="0" w:color="auto"/>
        <w:left w:val="none" w:sz="0" w:space="0" w:color="auto"/>
        <w:bottom w:val="none" w:sz="0" w:space="0" w:color="auto"/>
        <w:right w:val="none" w:sz="0" w:space="0" w:color="auto"/>
      </w:divBdr>
    </w:div>
    <w:div w:id="408582526">
      <w:bodyDiv w:val="1"/>
      <w:marLeft w:val="0"/>
      <w:marRight w:val="0"/>
      <w:marTop w:val="0"/>
      <w:marBottom w:val="0"/>
      <w:divBdr>
        <w:top w:val="none" w:sz="0" w:space="0" w:color="auto"/>
        <w:left w:val="none" w:sz="0" w:space="0" w:color="auto"/>
        <w:bottom w:val="none" w:sz="0" w:space="0" w:color="auto"/>
        <w:right w:val="none" w:sz="0" w:space="0" w:color="auto"/>
      </w:divBdr>
    </w:div>
    <w:div w:id="823665932">
      <w:bodyDiv w:val="1"/>
      <w:marLeft w:val="0"/>
      <w:marRight w:val="0"/>
      <w:marTop w:val="0"/>
      <w:marBottom w:val="0"/>
      <w:divBdr>
        <w:top w:val="none" w:sz="0" w:space="0" w:color="auto"/>
        <w:left w:val="none" w:sz="0" w:space="0" w:color="auto"/>
        <w:bottom w:val="none" w:sz="0" w:space="0" w:color="auto"/>
        <w:right w:val="none" w:sz="0" w:space="0" w:color="auto"/>
      </w:divBdr>
    </w:div>
    <w:div w:id="1084691649">
      <w:bodyDiv w:val="1"/>
      <w:marLeft w:val="0"/>
      <w:marRight w:val="0"/>
      <w:marTop w:val="0"/>
      <w:marBottom w:val="0"/>
      <w:divBdr>
        <w:top w:val="none" w:sz="0" w:space="0" w:color="auto"/>
        <w:left w:val="none" w:sz="0" w:space="0" w:color="auto"/>
        <w:bottom w:val="none" w:sz="0" w:space="0" w:color="auto"/>
        <w:right w:val="none" w:sz="0" w:space="0" w:color="auto"/>
      </w:divBdr>
    </w:div>
    <w:div w:id="1312903737">
      <w:bodyDiv w:val="1"/>
      <w:marLeft w:val="0"/>
      <w:marRight w:val="0"/>
      <w:marTop w:val="0"/>
      <w:marBottom w:val="0"/>
      <w:divBdr>
        <w:top w:val="none" w:sz="0" w:space="0" w:color="auto"/>
        <w:left w:val="none" w:sz="0" w:space="0" w:color="auto"/>
        <w:bottom w:val="none" w:sz="0" w:space="0" w:color="auto"/>
        <w:right w:val="none" w:sz="0" w:space="0" w:color="auto"/>
      </w:divBdr>
    </w:div>
    <w:div w:id="1323505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wales/sites/default/files/publications/2021-03/nhs-wales-decarbonisation-strategic-delivery-plan.pdf"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rup.com/perspectives/publications/research/section/healthcares-climate-footprin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rive.google.com/drive/folders/1gehEDCe_Tb0tuevHLHaS6GBzEZO0ryN8?usp=sharing"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wales/publication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D82A-3163-5C44-BD7F-52727C9D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NUS Services Ltd</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Nguyen</dc:creator>
  <cp:keywords/>
  <dc:description/>
  <cp:lastModifiedBy>Phillips-Amor, Lilac</cp:lastModifiedBy>
  <cp:revision>13</cp:revision>
  <dcterms:created xsi:type="dcterms:W3CDTF">2024-08-12T09:35:00Z</dcterms:created>
  <dcterms:modified xsi:type="dcterms:W3CDTF">2024-08-15T15:23:00Z</dcterms:modified>
</cp:coreProperties>
</file>