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E5AF24" w14:textId="61BF2C48" w:rsidR="005701C4" w:rsidRPr="00E825D1" w:rsidRDefault="005701C4">
      <w:pPr>
        <w:rPr>
          <w:b/>
          <w:bCs/>
        </w:rPr>
      </w:pPr>
      <w:r w:rsidRPr="00E825D1">
        <w:rPr>
          <w:b/>
          <w:bCs/>
        </w:rPr>
        <w:t>Heatwave preparedness – and primary care</w:t>
      </w:r>
    </w:p>
    <w:p w14:paraId="3D9B507D" w14:textId="5E128ABF" w:rsidR="005701C4" w:rsidRDefault="00E825D1">
      <w:r w:rsidRPr="00E825D1">
        <w:t xml:space="preserve">Bhavita.Vishram@barnet.gov.uk and </w:t>
      </w:r>
      <w:hyperlink r:id="rId7" w:tgtFrame="_blank" w:tooltip="mailto:angharad.shambler@barnet" w:history="1">
        <w:r w:rsidRPr="00E825D1">
          <w:rPr>
            <w:rStyle w:val="Hyperlink"/>
          </w:rPr>
          <w:t>Angharad.Shambler@</w:t>
        </w:r>
      </w:hyperlink>
      <w:r w:rsidRPr="00E825D1">
        <w:t>haringey.gov.uk</w:t>
      </w:r>
    </w:p>
    <w:p w14:paraId="54D97CA1" w14:textId="087CFA4F" w:rsidR="005701C4" w:rsidRDefault="005701C4">
      <w:r w:rsidRPr="005701C4">
        <w:rPr>
          <w:noProof/>
        </w:rPr>
        <w:drawing>
          <wp:inline distT="0" distB="0" distL="0" distR="0" wp14:anchorId="4B93F712" wp14:editId="1D27D77B">
            <wp:extent cx="5731510" cy="4150360"/>
            <wp:effectExtent l="0" t="0" r="2540" b="2540"/>
            <wp:docPr id="984436557" name="Picture 1" descr="A close-up of a broch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436557" name="Picture 1" descr="A close-up of a brochur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993AB" w14:textId="77777777" w:rsidR="005701C4" w:rsidRDefault="005701C4"/>
    <w:p w14:paraId="28B8480F" w14:textId="11286953" w:rsidR="005701C4" w:rsidRDefault="005701C4">
      <w:hyperlink r:id="rId9" w:history="1">
        <w:r w:rsidRPr="005701C4">
          <w:rPr>
            <w:rStyle w:val="Hyperlink"/>
          </w:rPr>
          <w:t>Public library - UKHSA national - Knowledge Hub</w:t>
        </w:r>
      </w:hyperlink>
    </w:p>
    <w:p w14:paraId="34F2A411" w14:textId="373E37EE" w:rsidR="005701C4" w:rsidRDefault="005701C4">
      <w:hyperlink r:id="rId10" w:history="1">
        <w:r w:rsidRPr="005701C4">
          <w:rPr>
            <w:rStyle w:val="Hyperlink"/>
          </w:rPr>
          <w:t>Weather-Health Alerting system registration form</w:t>
        </w:r>
      </w:hyperlink>
    </w:p>
    <w:p w14:paraId="4EFAF09C" w14:textId="5D739072" w:rsidR="005701C4" w:rsidRDefault="005701C4">
      <w:hyperlink r:id="rId11" w:history="1">
        <w:r w:rsidRPr="005701C4">
          <w:rPr>
            <w:rStyle w:val="Hyperlink"/>
          </w:rPr>
          <w:t>Heat-Health Alerting system - GOV.UK</w:t>
        </w:r>
      </w:hyperlink>
    </w:p>
    <w:p w14:paraId="2EE964C5" w14:textId="77777777" w:rsidR="005701C4" w:rsidRDefault="005701C4"/>
    <w:p w14:paraId="038BF002" w14:textId="6CD36C6B" w:rsidR="005701C4" w:rsidRDefault="005701C4">
      <w:r w:rsidRPr="005701C4">
        <w:rPr>
          <w:noProof/>
        </w:rPr>
        <w:lastRenderedPageBreak/>
        <w:drawing>
          <wp:inline distT="0" distB="0" distL="0" distR="0" wp14:anchorId="05F32994" wp14:editId="6B1A284E">
            <wp:extent cx="5731510" cy="4093845"/>
            <wp:effectExtent l="0" t="0" r="2540" b="1905"/>
            <wp:docPr id="1413183811" name="Picture 1" descr="A screenshot of a health alert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183811" name="Picture 1" descr="A screenshot of a health alert card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FB07A" w14:textId="18F5E7B8" w:rsidR="005701C4" w:rsidRDefault="005701C4">
      <w:r>
        <w:t>Heat health action cards can be adapted for local use and resources</w:t>
      </w:r>
    </w:p>
    <w:p w14:paraId="7381E884" w14:textId="77777777" w:rsidR="005701C4" w:rsidRDefault="005701C4"/>
    <w:p w14:paraId="01D0A44A" w14:textId="733E5218" w:rsidR="005701C4" w:rsidRDefault="005701C4">
      <w:r w:rsidRPr="005701C4">
        <w:rPr>
          <w:noProof/>
        </w:rPr>
        <w:drawing>
          <wp:inline distT="0" distB="0" distL="0" distR="0" wp14:anchorId="38E060C0" wp14:editId="1E2B32A1">
            <wp:extent cx="5731510" cy="3759835"/>
            <wp:effectExtent l="0" t="0" r="2540" b="0"/>
            <wp:docPr id="1029730529" name="Picture 1" descr="A screenshot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730529" name="Picture 1" descr="A screenshot of a diagram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EFA7E" w14:textId="657B0936" w:rsidR="005701C4" w:rsidRDefault="00F65922">
      <w:r w:rsidRPr="00F65922">
        <w:rPr>
          <w:noProof/>
        </w:rPr>
        <w:lastRenderedPageBreak/>
        <w:drawing>
          <wp:inline distT="0" distB="0" distL="0" distR="0" wp14:anchorId="3C1D552D" wp14:editId="210946E9">
            <wp:extent cx="3581710" cy="5006774"/>
            <wp:effectExtent l="0" t="0" r="0" b="3810"/>
            <wp:docPr id="144837059" name="Picture 1" descr="A poster with icons and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37059" name="Picture 1" descr="A poster with icons and symbols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1710" cy="500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FC482" w14:textId="211F5411" w:rsidR="00F65922" w:rsidRDefault="00F65922">
      <w:r>
        <w:t>Example poster</w:t>
      </w:r>
    </w:p>
    <w:p w14:paraId="26C2ECC2" w14:textId="77777777" w:rsidR="00E825D1" w:rsidRDefault="00E825D1"/>
    <w:p w14:paraId="196A2DBA" w14:textId="533DD461" w:rsidR="00E825D1" w:rsidRDefault="00E825D1">
      <w:hyperlink r:id="rId15" w:history="1">
        <w:r w:rsidRPr="00E825D1">
          <w:rPr>
            <w:rStyle w:val="Hyperlink"/>
          </w:rPr>
          <w:t>Heat can harm - Keeping cool in summer | Barnet Council</w:t>
        </w:r>
      </w:hyperlink>
    </w:p>
    <w:p w14:paraId="45C0E267" w14:textId="1F89763E" w:rsidR="00E825D1" w:rsidRDefault="00CF0D49">
      <w:r>
        <w:t xml:space="preserve">See Resources for ‘Heat can harm’ posters e.g. </w:t>
      </w:r>
      <w:hyperlink r:id="rId16" w:history="1">
        <w:r w:rsidRPr="00CF0D49">
          <w:rPr>
            <w:rStyle w:val="Hyperlink"/>
          </w:rPr>
          <w:t xml:space="preserve">Barnet Extreme Heat </w:t>
        </w:r>
        <w:proofErr w:type="spellStart"/>
        <w:r w:rsidRPr="00CF0D49">
          <w:rPr>
            <w:rStyle w:val="Hyperlink"/>
          </w:rPr>
          <w:t>Campaign_LONG</w:t>
        </w:r>
        <w:proofErr w:type="spellEnd"/>
        <w:r w:rsidRPr="00CF0D49">
          <w:rPr>
            <w:rStyle w:val="Hyperlink"/>
          </w:rPr>
          <w:t xml:space="preserve"> TERM HEALTH</w:t>
        </w:r>
      </w:hyperlink>
    </w:p>
    <w:p w14:paraId="47C9C1F0" w14:textId="77777777" w:rsidR="005701C4" w:rsidRDefault="005701C4"/>
    <w:sectPr w:rsidR="005701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1C4"/>
    <w:rsid w:val="00123F36"/>
    <w:rsid w:val="00192B01"/>
    <w:rsid w:val="005701C4"/>
    <w:rsid w:val="00A95D0D"/>
    <w:rsid w:val="00CF0D49"/>
    <w:rsid w:val="00D224C6"/>
    <w:rsid w:val="00E825D1"/>
    <w:rsid w:val="00F65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4469E"/>
  <w15:chartTrackingRefBased/>
  <w15:docId w15:val="{33A36E83-612A-407E-9665-7229B4DD7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701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01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01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01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01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01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01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01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01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01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01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01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01C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01C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01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01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01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01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701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01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01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01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01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01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01C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01C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01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01C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01C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701C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01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hyperlink" Target="mailto:Angharad.Shambler@barnet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barnet.gov.uk/sites/default/files/barnet_extreme_heat_campaign_long_term_health_0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v.uk/guidance/heat-health-alerting-system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barnet.gov.uk/health-and-wellbeing/seasonal-health-advice/heat-can-harm-keeping-cool-summer" TargetMode="External"/><Relationship Id="rId10" Type="http://schemas.openxmlformats.org/officeDocument/2006/relationships/hyperlink" Target="https://forms.office.com/pages/responsepage.aspx?id=mRRO7jVKLkutR188-d6GZn06Ss-xPLpCuYeyOZ-eFiFUMEVIMDRTOE5FVzFFM0NXNjFMWUlWMkJVMCQlQCN0PWcu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khub.net/web/phe-national/public-library/-/document_library/v2WsRK3ZlEig/view_file/1384457428?_com_liferay_document_library_web_portlet_DLPortlet_INSTANCE_v2WsRK3ZlEig_redirect=https%3A%2F%2Fwww.khub.net%2Fweb%2Fphe-national%2Fpublic-library%2F-%2Fdocument_library%2Fv2WsRK3ZlEig%2Fview%2F174099487%3F_com_liferay_document_library_web_portlet_DLPortlet_INSTANCE_v2WsRK3ZlEig_redirect%3Dhttps%253A%252F%252Fwww.khub.net%253A443%252Fweb%252Fphe-national%252Fpublic-library%252F-%252Fdocument_library%252Fv2WsRK3ZlEig%252Fview%252F174090245%253F_com_liferay_document_library_web_portlet_DLPortlet_INSTANCE_v2WsRK3ZlEig_redirect%253Dhttps%25253A%25252F%25252Fwww.khub.net%25253A443%25252Fweb%25252Fphe-national%25252Fpublic-library%25253Fp_p_id%25253Dcom_liferay_document_library_web_portlet_DLPortlet_INSTANCE_v2WsRK3ZlEig%252526p_p_lifecycle%25253D0%252526p_p_state%25253Dnormal%252526p_p_mode%25253Dview%26_com_liferay_document_library_web_portlet_DLPortlet_INSTANCE_v2WsRK3ZlEig_folderId%3D174099487%26_com_liferay_document_library_web_portlet_DLPortlet_INSTANCE_v2WsRK3ZlEig_folderId%3D174099487&amp;_com_liferay_document_library_web_portlet_DLPortlet_INSTANCE_v2WsRK3ZlEig_fileEntryId=1384457428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6A5243BF4A944F8ACE5429200EC68B" ma:contentTypeVersion="15" ma:contentTypeDescription="Create a new document." ma:contentTypeScope="" ma:versionID="1b769d2be8b770e34164cd1a8be492f3">
  <xsd:schema xmlns:xsd="http://www.w3.org/2001/XMLSchema" xmlns:xs="http://www.w3.org/2001/XMLSchema" xmlns:p="http://schemas.microsoft.com/office/2006/metadata/properties" xmlns:ns2="d6817a7c-ecda-4f55-8334-9a8339cfca60" xmlns:ns3="b68c1390-a19a-49b1-9b0b-7dd59fd64c9d" targetNamespace="http://schemas.microsoft.com/office/2006/metadata/properties" ma:root="true" ma:fieldsID="78f0f1e8bfa04bf9ba53cb5efd81f12a" ns2:_="" ns3:_="">
    <xsd:import namespace="d6817a7c-ecda-4f55-8334-9a8339cfca60"/>
    <xsd:import namespace="b68c1390-a19a-49b1-9b0b-7dd59fd64c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817a7c-ecda-4f55-8334-9a8339cfca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0f0d1ee-25c8-4800-8ce1-b475715309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8c1390-a19a-49b1-9b0b-7dd59fd64c9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1944cfa-9956-434b-b1af-339908faab9d}" ma:internalName="TaxCatchAll" ma:showField="CatchAllData" ma:web="b68c1390-a19a-49b1-9b0b-7dd59fd64c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817a7c-ecda-4f55-8334-9a8339cfca60">
      <Terms xmlns="http://schemas.microsoft.com/office/infopath/2007/PartnerControls"/>
    </lcf76f155ced4ddcb4097134ff3c332f>
    <TaxCatchAll xmlns="b68c1390-a19a-49b1-9b0b-7dd59fd64c9d" xsi:nil="true"/>
  </documentManagement>
</p:properties>
</file>

<file path=customXml/itemProps1.xml><?xml version="1.0" encoding="utf-8"?>
<ds:datastoreItem xmlns:ds="http://schemas.openxmlformats.org/officeDocument/2006/customXml" ds:itemID="{D4A30821-4B81-42C8-AF4D-7BB7B79209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2F307E-79A7-4FF5-A2A8-8CB1D7DD7E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817a7c-ecda-4f55-8334-9a8339cfca60"/>
    <ds:schemaRef ds:uri="b68c1390-a19a-49b1-9b0b-7dd59fd64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A5819D-CCE4-481C-A6FC-6A40707E94C1}">
  <ds:schemaRefs>
    <ds:schemaRef ds:uri="http://schemas.microsoft.com/office/2006/metadata/properties"/>
    <ds:schemaRef ds:uri="http://schemas.microsoft.com/office/infopath/2007/PartnerControls"/>
    <ds:schemaRef ds:uri="d6817a7c-ecda-4f55-8334-9a8339cfca60"/>
    <ds:schemaRef ds:uri="b68c1390-a19a-49b1-9b0b-7dd59fd64c9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Sawyer</dc:creator>
  <cp:keywords/>
  <dc:description/>
  <cp:lastModifiedBy>SMITH, Madeleine (BUTTERCROSS HEALTH CENTRE - L85066)</cp:lastModifiedBy>
  <cp:revision>2</cp:revision>
  <dcterms:created xsi:type="dcterms:W3CDTF">2026-06-26T09:51:00Z</dcterms:created>
  <dcterms:modified xsi:type="dcterms:W3CDTF">2026-06-26T09:51:00Z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0x010100E16A5243BF4A944F8ACE5429200EC68B</vt:lpwstr>
  </property>
</Properties>
</file>